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14B0CE28"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A70C5B">
        <w:rPr>
          <w:rFonts w:eastAsia="Times New Roman" w:cs="Times New Roman"/>
          <w:lang w:eastAsia="cs-CZ"/>
        </w:rPr>
        <w:t>3</w:t>
      </w:r>
      <w:r w:rsidR="00DB295F" w:rsidRPr="00DB295F">
        <w:rPr>
          <w:rFonts w:eastAsia="Times New Roman" w:cs="Times New Roman"/>
          <w:lang w:eastAsia="cs-CZ"/>
        </w:rPr>
        <w:t xml:space="preserve"> Výzvy k podání nabídky</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36590FA2" w14:textId="689316A6" w:rsidR="00503B7A" w:rsidRDefault="00503B7A" w:rsidP="00985507">
      <w:pPr>
        <w:pStyle w:val="Podnadpissmlouva"/>
        <w:jc w:val="left"/>
        <w:rPr>
          <w:highlight w:val="green"/>
        </w:rPr>
      </w:pPr>
      <w:r w:rsidRPr="00503B7A">
        <w:rPr>
          <w:highlight w:val="yellow"/>
        </w:rPr>
        <w:t xml:space="preserve">Číslo smlouvy </w:t>
      </w:r>
      <w:r w:rsidR="00E174B0">
        <w:rPr>
          <w:highlight w:val="yellow"/>
        </w:rPr>
        <w:t>O</w:t>
      </w:r>
      <w:r w:rsidRPr="00503B7A">
        <w:rPr>
          <w:highlight w:val="yellow"/>
        </w:rPr>
        <w:t>bjednatele</w:t>
      </w:r>
      <w:r w:rsidR="00042631">
        <w:rPr>
          <w:highlight w:val="yellow"/>
        </w:rPr>
        <w:t>:</w:t>
      </w:r>
      <w:r w:rsidR="00042631" w:rsidRPr="00503B7A">
        <w:rPr>
          <w:highlight w:val="yellow"/>
        </w:rPr>
        <w:t xml:space="preserve"> </w:t>
      </w:r>
      <w:r w:rsidR="008B24C9">
        <w:rPr>
          <w:rFonts w:cstheme="minorHAnsi"/>
          <w:highlight w:val="yellow"/>
        </w:rPr>
        <w:t>[DOPLNÍ OBJEDNATEL PŘI PODPISU SMLOUVY</w:t>
      </w:r>
      <w:r w:rsidR="008B24C9" w:rsidRPr="00633D18">
        <w:rPr>
          <w:rFonts w:cstheme="minorHAnsi"/>
          <w:highlight w:val="yellow"/>
        </w:rPr>
        <w:t>]</w:t>
      </w:r>
      <w:r w:rsidR="008B24C9">
        <w:rPr>
          <w:highlight w:val="yellow"/>
        </w:rPr>
        <w:br/>
      </w:r>
      <w:r w:rsidRPr="00321172">
        <w:rPr>
          <w:highlight w:val="green"/>
        </w:rPr>
        <w:t xml:space="preserve">Číslo smlouvy </w:t>
      </w:r>
      <w:r w:rsidR="004E7B39" w:rsidRPr="00321172">
        <w:rPr>
          <w:highlight w:val="green"/>
        </w:rPr>
        <w:t>Poskytovatel</w:t>
      </w:r>
      <w:r w:rsidRPr="00321172">
        <w:rPr>
          <w:highlight w:val="green"/>
        </w:rPr>
        <w:t>e</w:t>
      </w:r>
      <w:r w:rsidR="00042631">
        <w:rPr>
          <w:highlight w:val="green"/>
        </w:rPr>
        <w:t>:</w:t>
      </w:r>
      <w:r w:rsidR="00042631" w:rsidRPr="00321172">
        <w:rPr>
          <w:highlight w:val="green"/>
        </w:rPr>
        <w:t xml:space="preserve"> </w:t>
      </w:r>
      <w:r w:rsidR="008B24C9" w:rsidRPr="008B24C9">
        <w:rPr>
          <w:highlight w:val="green"/>
        </w:rPr>
        <w:t>[DOPLNÍ POSKYTOVATEL]</w:t>
      </w:r>
    </w:p>
    <w:p w14:paraId="55A13EF4" w14:textId="77777777" w:rsidR="004E1498" w:rsidRDefault="004E1498" w:rsidP="00297F9D">
      <w:pPr>
        <w:rPr>
          <w:lang w:eastAsia="cs-CZ"/>
        </w:rPr>
      </w:pPr>
      <w:r w:rsidRPr="004E1498">
        <w:rPr>
          <w:lang w:eastAsia="cs-CZ"/>
        </w:rPr>
        <w:t>uzavřená podle ustanovení § 2586 a násl. zákona č. 89/2012 Sb., občanský zákoník, ve znění pozdějších předpisů (dále jen „</w:t>
      </w:r>
      <w:r w:rsidRPr="00297F9D">
        <w:rPr>
          <w:rStyle w:val="Kurzvatun"/>
          <w:rFonts w:eastAsiaTheme="minorHAnsi"/>
        </w:rPr>
        <w:t>Občanský zákoník</w:t>
      </w:r>
      <w:r w:rsidRPr="004E1498">
        <w:rPr>
          <w:lang w:eastAsia="cs-CZ"/>
        </w:rPr>
        <w:t>“)</w:t>
      </w:r>
    </w:p>
    <w:p w14:paraId="26C22268" w14:textId="353C1092" w:rsidR="0063745A" w:rsidRPr="004E1498" w:rsidRDefault="0063745A" w:rsidP="00297F9D">
      <w:pPr>
        <w:rPr>
          <w:lang w:eastAsia="cs-CZ"/>
        </w:rPr>
      </w:pPr>
      <w:r>
        <w:rPr>
          <w:lang w:eastAsia="cs-CZ"/>
        </w:rPr>
        <w:t>(dále jen „</w:t>
      </w:r>
      <w:r w:rsidRPr="00297F9D">
        <w:rPr>
          <w:rStyle w:val="Kurzvatun"/>
          <w:rFonts w:eastAsiaTheme="minorHAnsi"/>
        </w:rPr>
        <w:t>Smlouva</w:t>
      </w:r>
      <w:r>
        <w:rPr>
          <w:lang w:eastAsia="cs-CZ"/>
        </w:rPr>
        <w:t>“)</w:t>
      </w:r>
    </w:p>
    <w:p w14:paraId="5D814A13" w14:textId="6DD8C434" w:rsidR="004E1498" w:rsidRPr="004E1498" w:rsidRDefault="004E1498" w:rsidP="007A6503">
      <w:pPr>
        <w:pStyle w:val="Objednatel"/>
        <w:tabs>
          <w:tab w:val="clear" w:pos="2126"/>
        </w:tabs>
        <w:ind w:left="1418"/>
      </w:pPr>
      <w:r w:rsidRPr="00297F9D">
        <w:rPr>
          <w:rStyle w:val="Siln"/>
        </w:rPr>
        <w:t>Objednatel:</w:t>
      </w:r>
      <w:r w:rsidR="006203C3">
        <w:tab/>
      </w:r>
      <w:r w:rsidRPr="00297F9D">
        <w:rPr>
          <w:rStyle w:val="Siln"/>
        </w:rPr>
        <w:t xml:space="preserve">Správa </w:t>
      </w:r>
      <w:r w:rsidR="006F7CD7" w:rsidRPr="00297F9D">
        <w:rPr>
          <w:rStyle w:val="Siln"/>
        </w:rPr>
        <w:t>železnic</w:t>
      </w:r>
      <w:r w:rsidRPr="00297F9D">
        <w:rPr>
          <w:rStyle w:val="Siln"/>
        </w:rPr>
        <w:t>, státní organizace</w:t>
      </w:r>
    </w:p>
    <w:p w14:paraId="44039C16" w14:textId="0BD40B66" w:rsidR="004E1498" w:rsidRPr="004E1498" w:rsidRDefault="004E1498" w:rsidP="007A6503">
      <w:pPr>
        <w:pStyle w:val="Identifikace"/>
        <w:tabs>
          <w:tab w:val="clear" w:pos="2126"/>
        </w:tabs>
        <w:ind w:left="1418"/>
      </w:pPr>
      <w:r w:rsidRPr="004E1498">
        <w:t xml:space="preserve">zapsaná v obchodním rejstříku vedeném Městským soudem v Praze pod </w:t>
      </w:r>
      <w:proofErr w:type="spellStart"/>
      <w:r w:rsidRPr="004E1498">
        <w:t>sp</w:t>
      </w:r>
      <w:proofErr w:type="spellEnd"/>
      <w:r w:rsidRPr="004E1498">
        <w:t>. zn. A 48384</w:t>
      </w:r>
    </w:p>
    <w:p w14:paraId="5987C205" w14:textId="60C60CD6" w:rsidR="004E1498" w:rsidRPr="004E1498" w:rsidRDefault="004E1498" w:rsidP="007A6503">
      <w:pPr>
        <w:pStyle w:val="Identifikace"/>
        <w:tabs>
          <w:tab w:val="clear" w:pos="2126"/>
        </w:tabs>
        <w:ind w:left="1418"/>
      </w:pPr>
      <w:r w:rsidRPr="004E1498">
        <w:t>Praha 1 - Nové Město, Dlážděná 1003/7, PSČ 110 00</w:t>
      </w:r>
    </w:p>
    <w:p w14:paraId="482B2557" w14:textId="28E76435" w:rsidR="004E1498" w:rsidRPr="004E1498" w:rsidRDefault="004E1498" w:rsidP="007A6503">
      <w:pPr>
        <w:pStyle w:val="Identifikace"/>
        <w:tabs>
          <w:tab w:val="clear" w:pos="2126"/>
        </w:tabs>
        <w:ind w:left="1418"/>
      </w:pPr>
      <w:r w:rsidRPr="004E1498">
        <w:t>IČO 70994234, DIČ CZ70994234</w:t>
      </w:r>
    </w:p>
    <w:p w14:paraId="76CC27C4" w14:textId="77777777" w:rsidR="007A6503" w:rsidRDefault="007A6503" w:rsidP="007A6503">
      <w:pPr>
        <w:pStyle w:val="Identifikace"/>
        <w:tabs>
          <w:tab w:val="clear" w:pos="2126"/>
        </w:tabs>
        <w:spacing w:before="60" w:after="120"/>
        <w:ind w:left="1418"/>
      </w:pPr>
      <w:r w:rsidRPr="00FB4530">
        <w:t>zastoupená Ing. Liborem</w:t>
      </w:r>
      <w:r w:rsidRPr="00DE2AED">
        <w:t xml:space="preserve"> Tkáčem</w:t>
      </w:r>
      <w:r>
        <w:t>, MBA</w:t>
      </w:r>
      <w:r w:rsidRPr="00DE2AED">
        <w:t>, ředitelem Oblastního ředitelství Brno</w:t>
      </w:r>
    </w:p>
    <w:p w14:paraId="111E7401" w14:textId="77777777" w:rsidR="007A6503" w:rsidRPr="003D2296" w:rsidRDefault="007A6503" w:rsidP="007A6503">
      <w:pPr>
        <w:pStyle w:val="Textbezodsazen"/>
        <w:spacing w:after="0"/>
        <w:ind w:left="1418"/>
        <w:rPr>
          <w:u w:val="single"/>
        </w:rPr>
      </w:pPr>
      <w:r w:rsidRPr="003D2296">
        <w:rPr>
          <w:u w:val="single"/>
        </w:rPr>
        <w:t xml:space="preserve">Korespondenční adresa: </w:t>
      </w:r>
    </w:p>
    <w:p w14:paraId="5855101F" w14:textId="77777777" w:rsidR="007A6503" w:rsidRPr="003B0189" w:rsidRDefault="007A6503" w:rsidP="007A6503">
      <w:pPr>
        <w:spacing w:before="60" w:after="0"/>
        <w:ind w:left="1418"/>
      </w:pPr>
      <w:r w:rsidRPr="003B0189">
        <w:t>Správa železnic, státní organizace</w:t>
      </w:r>
    </w:p>
    <w:p w14:paraId="52585339" w14:textId="77777777" w:rsidR="007A6503" w:rsidRPr="003B0189" w:rsidRDefault="007A6503" w:rsidP="007A6503">
      <w:pPr>
        <w:spacing w:before="60" w:after="0"/>
        <w:ind w:left="1418"/>
      </w:pPr>
      <w:r w:rsidRPr="003B0189">
        <w:t>Oblastní ředitelství Brno</w:t>
      </w:r>
      <w:r w:rsidRPr="003B0189">
        <w:rPr>
          <w:highlight w:val="green"/>
        </w:rPr>
        <w:t xml:space="preserve"> </w:t>
      </w:r>
    </w:p>
    <w:p w14:paraId="217D8302" w14:textId="77777777" w:rsidR="007A6503" w:rsidRPr="007A6503" w:rsidRDefault="007A6503" w:rsidP="007A6503">
      <w:pPr>
        <w:spacing w:before="60"/>
        <w:ind w:left="1418"/>
      </w:pPr>
      <w:r w:rsidRPr="007A6503">
        <w:t>Kounicova 26, 611 43 Brno</w:t>
      </w:r>
    </w:p>
    <w:p w14:paraId="67179A46" w14:textId="77777777" w:rsidR="007A6503" w:rsidRPr="003D2296" w:rsidRDefault="007A6503" w:rsidP="007A6503">
      <w:pPr>
        <w:spacing w:after="0" w:line="276" w:lineRule="auto"/>
        <w:ind w:left="1418"/>
        <w:rPr>
          <w:rFonts w:ascii="Verdana" w:eastAsia="Calibri" w:hAnsi="Verdana" w:cstheme="minorHAnsi"/>
          <w:u w:val="single"/>
        </w:rPr>
      </w:pPr>
      <w:r w:rsidRPr="003D2296">
        <w:rPr>
          <w:rFonts w:ascii="Verdana" w:eastAsia="Calibri" w:hAnsi="Verdana" w:cstheme="minorHAnsi"/>
          <w:u w:val="single"/>
        </w:rPr>
        <w:t>Adresa pro doručování písemnosti v elektronické podobě:</w:t>
      </w:r>
    </w:p>
    <w:p w14:paraId="0F865243" w14:textId="77777777" w:rsidR="007A6503" w:rsidRPr="003B0189" w:rsidRDefault="007A6503" w:rsidP="007A6503">
      <w:pPr>
        <w:spacing w:after="0" w:line="240" w:lineRule="auto"/>
        <w:ind w:left="1418"/>
        <w:rPr>
          <w:rFonts w:ascii="Verdana" w:hAnsi="Verdana" w:cstheme="minorHAnsi"/>
          <w:color w:val="0563C1" w:themeColor="hyperlink"/>
          <w:u w:val="single"/>
        </w:rPr>
      </w:pPr>
      <w:hyperlink r:id="rId11" w:history="1">
        <w:r w:rsidRPr="003B0189">
          <w:rPr>
            <w:rFonts w:ascii="Verdana" w:hAnsi="Verdana" w:cstheme="minorHAnsi"/>
            <w:color w:val="0563C1" w:themeColor="hyperlink"/>
            <w:u w:val="single"/>
          </w:rPr>
          <w:t xml:space="preserve">epodatelnaorbno@spravazeleznic.cz </w:t>
        </w:r>
      </w:hyperlink>
    </w:p>
    <w:p w14:paraId="2F0E9E38" w14:textId="77777777" w:rsidR="007A6503" w:rsidRPr="003B0189" w:rsidRDefault="007A6503" w:rsidP="007A6503">
      <w:pPr>
        <w:spacing w:after="0" w:line="240" w:lineRule="auto"/>
        <w:ind w:left="1418"/>
      </w:pPr>
    </w:p>
    <w:p w14:paraId="5ED8A7ED" w14:textId="77777777" w:rsidR="007A6503" w:rsidRPr="003D2296" w:rsidRDefault="007A6503" w:rsidP="007A6503">
      <w:pPr>
        <w:spacing w:after="0" w:line="240" w:lineRule="auto"/>
        <w:ind w:left="1418"/>
        <w:rPr>
          <w:u w:val="single"/>
        </w:rPr>
      </w:pPr>
      <w:r w:rsidRPr="003D2296">
        <w:rPr>
          <w:u w:val="single"/>
        </w:rPr>
        <w:t>Adresa pro doručování daňových dokladů v elektronické podobě:</w:t>
      </w:r>
    </w:p>
    <w:p w14:paraId="38AF2A48" w14:textId="77777777" w:rsidR="007A6503" w:rsidRPr="003B0189" w:rsidRDefault="007A6503" w:rsidP="007A6503">
      <w:pPr>
        <w:spacing w:after="0" w:line="240" w:lineRule="auto"/>
        <w:ind w:left="1418"/>
      </w:pPr>
      <w:hyperlink r:id="rId12" w:history="1">
        <w:r w:rsidRPr="003B0189">
          <w:rPr>
            <w:color w:val="0563C1" w:themeColor="hyperlink"/>
            <w:u w:val="single"/>
          </w:rPr>
          <w:t>ePodatelnaCFU@spravazeleznic.cz</w:t>
        </w:r>
      </w:hyperlink>
      <w:r w:rsidRPr="003B0189">
        <w:t xml:space="preserve"> </w:t>
      </w:r>
    </w:p>
    <w:p w14:paraId="32F5D74F" w14:textId="77777777" w:rsidR="007A6503" w:rsidRPr="003B0189" w:rsidRDefault="007A6503" w:rsidP="007A6503">
      <w:pPr>
        <w:spacing w:after="0" w:line="240" w:lineRule="auto"/>
        <w:ind w:left="1418"/>
      </w:pPr>
    </w:p>
    <w:p w14:paraId="1C51D2A9" w14:textId="77777777" w:rsidR="007A6503" w:rsidRPr="003D2296" w:rsidRDefault="007A6503" w:rsidP="007A6503">
      <w:pPr>
        <w:spacing w:after="0" w:line="240" w:lineRule="auto"/>
        <w:ind w:left="1418"/>
        <w:rPr>
          <w:u w:val="single"/>
        </w:rPr>
      </w:pPr>
      <w:r w:rsidRPr="003D2296">
        <w:rPr>
          <w:u w:val="single"/>
        </w:rPr>
        <w:t>Korespondenční adresa pro doručování daňových dokladů:</w:t>
      </w:r>
    </w:p>
    <w:p w14:paraId="0A0B5286" w14:textId="77777777" w:rsidR="007A6503" w:rsidRPr="003B0189" w:rsidRDefault="007A6503" w:rsidP="007A6503">
      <w:pPr>
        <w:spacing w:before="60" w:after="0" w:line="240" w:lineRule="auto"/>
        <w:ind w:left="1418"/>
      </w:pPr>
      <w:r w:rsidRPr="003B0189">
        <w:t xml:space="preserve">Správa železnic, státní organizace, </w:t>
      </w:r>
    </w:p>
    <w:p w14:paraId="6F6989D6" w14:textId="77777777" w:rsidR="007A6503" w:rsidRPr="003B0189" w:rsidRDefault="007A6503" w:rsidP="007A6503">
      <w:pPr>
        <w:spacing w:before="60" w:after="0" w:line="240" w:lineRule="auto"/>
        <w:ind w:left="1418"/>
      </w:pPr>
      <w:r w:rsidRPr="003B0189">
        <w:t>Centrální finanční účtárna Čechy</w:t>
      </w:r>
    </w:p>
    <w:p w14:paraId="3ED9C88F" w14:textId="77777777" w:rsidR="007A6503" w:rsidRDefault="007A6503" w:rsidP="007A6503">
      <w:pPr>
        <w:pStyle w:val="Identifikace"/>
        <w:tabs>
          <w:tab w:val="clear" w:pos="2126"/>
        </w:tabs>
        <w:spacing w:before="60"/>
        <w:ind w:left="1418"/>
      </w:pPr>
      <w:r w:rsidRPr="003B0189">
        <w:t xml:space="preserve">Náměstí Jana </w:t>
      </w:r>
      <w:proofErr w:type="spellStart"/>
      <w:r w:rsidRPr="003B0189">
        <w:t>Pernera</w:t>
      </w:r>
      <w:proofErr w:type="spellEnd"/>
      <w:r w:rsidRPr="003B0189">
        <w:t xml:space="preserve"> 217, 530 02 Pardubice</w:t>
      </w:r>
    </w:p>
    <w:p w14:paraId="288BE545" w14:textId="3CE41041" w:rsidR="008E1E86" w:rsidRPr="00321172" w:rsidRDefault="00E73DA0" w:rsidP="007A6503">
      <w:pPr>
        <w:pStyle w:val="Objednatel"/>
        <w:tabs>
          <w:tab w:val="clear" w:pos="2126"/>
          <w:tab w:val="left" w:pos="1418"/>
        </w:tabs>
        <w:ind w:left="1418"/>
        <w:rPr>
          <w:highlight w:val="green"/>
        </w:rPr>
      </w:pPr>
      <w:r w:rsidRPr="00297F9D">
        <w:rPr>
          <w:rStyle w:val="Siln"/>
        </w:rPr>
        <w:t>Poskytovatel</w:t>
      </w:r>
      <w:r w:rsidR="008E1E86" w:rsidRPr="00297F9D">
        <w:rPr>
          <w:rStyle w:val="Siln"/>
        </w:rPr>
        <w:t>:</w:t>
      </w:r>
      <w:r w:rsidR="006203C3">
        <w:rPr>
          <w:b/>
        </w:rPr>
        <w:tab/>
      </w:r>
      <w:r w:rsidR="008E1E86" w:rsidRPr="00297F9D">
        <w:rPr>
          <w:rStyle w:val="Siln"/>
          <w:highlight w:val="green"/>
        </w:rPr>
        <w:t>jméno osoby/název firmy</w:t>
      </w:r>
      <w:r w:rsidR="008B24C9" w:rsidRPr="00297F9D">
        <w:rPr>
          <w:rStyle w:val="Siln"/>
          <w:highlight w:val="green"/>
        </w:rPr>
        <w:t xml:space="preserve"> [DOPLNÍ POSKYTOVATEL]</w:t>
      </w:r>
    </w:p>
    <w:p w14:paraId="19E73E8B" w14:textId="145067E8" w:rsidR="008E1E86" w:rsidRPr="00321172" w:rsidRDefault="008E1E86" w:rsidP="007A6503">
      <w:pPr>
        <w:pStyle w:val="Identifikace"/>
        <w:tabs>
          <w:tab w:val="clear" w:pos="2126"/>
          <w:tab w:val="left" w:pos="1418"/>
        </w:tabs>
        <w:ind w:left="1418"/>
        <w:rPr>
          <w:highlight w:val="green"/>
        </w:rPr>
      </w:pPr>
      <w:r w:rsidRPr="00321172">
        <w:rPr>
          <w:highlight w:val="green"/>
        </w:rPr>
        <w:t>údaje o zápisu v evidenci</w:t>
      </w:r>
    </w:p>
    <w:p w14:paraId="57570FFE" w14:textId="6BAEDE09" w:rsidR="008E1E86" w:rsidRPr="00321172" w:rsidRDefault="008E1E86" w:rsidP="007A6503">
      <w:pPr>
        <w:pStyle w:val="Identifikace"/>
        <w:tabs>
          <w:tab w:val="clear" w:pos="2126"/>
          <w:tab w:val="left" w:pos="1418"/>
        </w:tabs>
        <w:ind w:left="1418"/>
        <w:rPr>
          <w:highlight w:val="green"/>
        </w:rPr>
      </w:pPr>
      <w:r w:rsidRPr="00321172">
        <w:rPr>
          <w:highlight w:val="green"/>
        </w:rPr>
        <w:t>Sídlo:</w:t>
      </w:r>
    </w:p>
    <w:p w14:paraId="420D77A3" w14:textId="2E88E64C" w:rsidR="008E1E86" w:rsidRPr="00321172" w:rsidRDefault="008E1E86" w:rsidP="007A6503">
      <w:pPr>
        <w:pStyle w:val="Identifikace"/>
        <w:tabs>
          <w:tab w:val="clear" w:pos="2126"/>
          <w:tab w:val="left" w:pos="1418"/>
        </w:tabs>
        <w:ind w:left="1418"/>
        <w:rPr>
          <w:highlight w:val="green"/>
        </w:rPr>
      </w:pPr>
      <w:r w:rsidRPr="00321172">
        <w:rPr>
          <w:highlight w:val="green"/>
        </w:rPr>
        <w:t>IČO ……………………, DIČ …………………</w:t>
      </w:r>
    </w:p>
    <w:p w14:paraId="19B3856E" w14:textId="3FE05C7C" w:rsidR="008E1E86" w:rsidRPr="00321172" w:rsidRDefault="008E1E86" w:rsidP="007A6503">
      <w:pPr>
        <w:pStyle w:val="Identifikace"/>
        <w:tabs>
          <w:tab w:val="clear" w:pos="2126"/>
          <w:tab w:val="left" w:pos="1418"/>
        </w:tabs>
        <w:ind w:left="1418"/>
        <w:rPr>
          <w:highlight w:val="green"/>
        </w:rPr>
      </w:pPr>
      <w:r w:rsidRPr="00321172">
        <w:rPr>
          <w:highlight w:val="green"/>
        </w:rPr>
        <w:t xml:space="preserve">Bankovní </w:t>
      </w:r>
      <w:r w:rsidR="00F664E5" w:rsidRPr="00321172">
        <w:rPr>
          <w:highlight w:val="green"/>
        </w:rPr>
        <w:t>spojení: …</w:t>
      </w:r>
      <w:r w:rsidRPr="00321172">
        <w:rPr>
          <w:highlight w:val="green"/>
        </w:rPr>
        <w:t>…………</w:t>
      </w:r>
      <w:proofErr w:type="gramStart"/>
      <w:r w:rsidRPr="00321172">
        <w:rPr>
          <w:highlight w:val="green"/>
        </w:rPr>
        <w:t>…</w:t>
      </w:r>
      <w:r w:rsidR="00F664E5" w:rsidRPr="00321172">
        <w:rPr>
          <w:highlight w:val="green"/>
        </w:rPr>
        <w:t>….</w:t>
      </w:r>
      <w:proofErr w:type="gramEnd"/>
      <w:r w:rsidRPr="00321172">
        <w:rPr>
          <w:highlight w:val="green"/>
        </w:rPr>
        <w:t>.</w:t>
      </w:r>
    </w:p>
    <w:p w14:paraId="17127EF1" w14:textId="10C833B5" w:rsidR="008E1E86" w:rsidRPr="00321172" w:rsidRDefault="008E1E86" w:rsidP="007A6503">
      <w:pPr>
        <w:pStyle w:val="Identifikace"/>
        <w:tabs>
          <w:tab w:val="clear" w:pos="2126"/>
          <w:tab w:val="left" w:pos="1418"/>
        </w:tabs>
        <w:ind w:left="1418"/>
        <w:rPr>
          <w:highlight w:val="green"/>
        </w:rPr>
      </w:pPr>
      <w:r w:rsidRPr="00321172">
        <w:rPr>
          <w:highlight w:val="green"/>
        </w:rPr>
        <w:t xml:space="preserve">Číslo </w:t>
      </w:r>
      <w:r w:rsidR="00F664E5" w:rsidRPr="00321172">
        <w:rPr>
          <w:highlight w:val="green"/>
        </w:rPr>
        <w:t>účtu: …</w:t>
      </w:r>
      <w:r w:rsidRPr="00321172">
        <w:rPr>
          <w:highlight w:val="green"/>
        </w:rPr>
        <w:t>…………………</w:t>
      </w:r>
      <w:r w:rsidR="00F664E5" w:rsidRPr="00321172">
        <w:rPr>
          <w:highlight w:val="green"/>
        </w:rPr>
        <w:t>……</w:t>
      </w:r>
      <w:r w:rsidRPr="00321172">
        <w:rPr>
          <w:highlight w:val="green"/>
        </w:rPr>
        <w:t>.</w:t>
      </w:r>
    </w:p>
    <w:p w14:paraId="3B9C9CF2" w14:textId="6B745AD4" w:rsidR="008E1E86" w:rsidRPr="00321172" w:rsidRDefault="008E1E86" w:rsidP="007A6503">
      <w:pPr>
        <w:pStyle w:val="Identifikace"/>
        <w:tabs>
          <w:tab w:val="clear" w:pos="2126"/>
          <w:tab w:val="left" w:pos="1418"/>
        </w:tabs>
        <w:ind w:left="1418"/>
      </w:pPr>
      <w:r w:rsidRPr="00321172">
        <w:rPr>
          <w:highlight w:val="green"/>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4C1EDC80" w:rsidR="006062F9" w:rsidRPr="006062F9" w:rsidRDefault="004E1498" w:rsidP="00297F9D">
      <w:pPr>
        <w:pStyle w:val="Preambule"/>
      </w:pPr>
      <w:r w:rsidRPr="007A6503">
        <w:t xml:space="preserve">Tato </w:t>
      </w:r>
      <w:r w:rsidR="00854789" w:rsidRPr="007A6503">
        <w:t>Smlou</w:t>
      </w:r>
      <w:r w:rsidRPr="007A6503">
        <w:t xml:space="preserve">va je uzavřena na základě výsledků </w:t>
      </w:r>
      <w:r w:rsidR="00AE74AE" w:rsidRPr="007A6503">
        <w:t>výběrového</w:t>
      </w:r>
      <w:r w:rsidRPr="007A6503">
        <w:t xml:space="preserve"> řízení veřejné zakázky s názvem </w:t>
      </w:r>
      <w:r w:rsidR="006062F9" w:rsidRPr="007A6503">
        <w:lastRenderedPageBreak/>
        <w:t>„</w:t>
      </w:r>
      <w:r w:rsidR="007A6503" w:rsidRPr="007A6503">
        <w:rPr>
          <w:b/>
        </w:rPr>
        <w:t>Oprava MTW 100.001 po MU</w:t>
      </w:r>
      <w:r w:rsidR="006062F9" w:rsidRPr="007A6503">
        <w:t xml:space="preserve">“, č. j. veřejné zakázky: </w:t>
      </w:r>
      <w:r w:rsidR="007A6503" w:rsidRPr="007A6503">
        <w:rPr>
          <w:rFonts w:ascii="Verdana" w:hAnsi="Verdana"/>
        </w:rPr>
        <w:t>4003</w:t>
      </w:r>
      <w:r w:rsidR="007A6503" w:rsidRPr="007A6503">
        <w:rPr>
          <w:rFonts w:ascii="Verdana" w:hAnsi="Verdana" w:cs="Arial"/>
          <w:shd w:val="clear" w:color="auto" w:fill="FFFFFF"/>
        </w:rPr>
        <w:t>/2025-SŽ-OŘ BNO-NPI</w:t>
      </w:r>
      <w:r w:rsidR="006062F9" w:rsidRPr="006062F9">
        <w:t xml:space="preserve"> (dále jen „</w:t>
      </w:r>
      <w:r w:rsidR="00E64568" w:rsidRPr="00297F9D">
        <w:rPr>
          <w:rStyle w:val="Kurzvatun"/>
          <w:rFonts w:eastAsiaTheme="minorHAnsi"/>
        </w:rPr>
        <w:t xml:space="preserve">Veřejná </w:t>
      </w:r>
      <w:r w:rsidR="006062F9" w:rsidRPr="00297F9D">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297F9D">
      <w:pPr>
        <w:pStyle w:val="Nadpis1"/>
      </w:pPr>
      <w:r w:rsidRPr="00854789">
        <w:t>Služby</w:t>
      </w:r>
    </w:p>
    <w:p w14:paraId="75B8D031" w14:textId="4552A603" w:rsidR="004E1498" w:rsidRPr="006062F9" w:rsidRDefault="00E73DA0" w:rsidP="00297F9D">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t>Předmět služeb</w:t>
      </w:r>
    </w:p>
    <w:p w14:paraId="03F039C6" w14:textId="14E080C4" w:rsidR="004E1498" w:rsidRPr="006062F9" w:rsidRDefault="004E1498" w:rsidP="00321172">
      <w:pPr>
        <w:pStyle w:val="Nadpis2"/>
        <w:widowControl w:val="0"/>
      </w:pPr>
      <w:r w:rsidRPr="006062F9">
        <w:t xml:space="preserve">Předmětem </w:t>
      </w:r>
      <w:r w:rsidR="00E73DA0" w:rsidRPr="00525C26">
        <w:t>služeb</w:t>
      </w:r>
      <w:r w:rsidRPr="00525C26">
        <w:t xml:space="preserve"> je</w:t>
      </w:r>
      <w:r w:rsidR="007A6503" w:rsidRPr="00525C26">
        <w:t xml:space="preserve"> oprava MTW 100.001 po MU (mimořádné události). </w:t>
      </w:r>
      <w:r w:rsidRPr="00525C26">
        <w:t xml:space="preserve"> </w:t>
      </w:r>
      <w:r w:rsidR="00525C26" w:rsidRPr="00525C26">
        <w:t>Dodávka nového HW subsystému ETCS a národního zabezpečovače, kontrola funkce komponent umístěných v interiéru vozidla (rychloměr RE1x, JRU, DMI ETCS, návěstních opakovačů, zobrazovací jednotky rychloměru RJI), pod vozidlem (balízová anténa, doplerovské radary, snímače kódů pro LS06) snímače rychlosti</w:t>
      </w:r>
      <w:r w:rsidR="00525C26" w:rsidRPr="007A6503">
        <w:t xml:space="preserve"> náprav pro ordometrii ETCS a rychloměr, a antén na střeše vozidla, revize elektro a UTZ VZ prohlídky a zkoušky právnickou osobou TPaZ, technickobezpečnostní zkouška TBZ opraveného </w:t>
      </w:r>
      <w:r w:rsidR="00525C26" w:rsidRPr="00525C26">
        <w:t>vozidla</w:t>
      </w:r>
      <w:r w:rsidR="006062F9" w:rsidRPr="00525C26">
        <w:t>.</w:t>
      </w:r>
    </w:p>
    <w:p w14:paraId="600D21AE" w14:textId="1C3F96B9" w:rsidR="004E1498" w:rsidRPr="006062F9" w:rsidRDefault="004E1498" w:rsidP="00297F9D">
      <w:pPr>
        <w:pStyle w:val="Nadpis1"/>
        <w:rPr>
          <w:rFonts w:eastAsia="Times New Roman"/>
          <w:lang w:eastAsia="cs-CZ"/>
        </w:rPr>
      </w:pPr>
      <w:r w:rsidRPr="006062F9">
        <w:rPr>
          <w:rFonts w:eastAsia="Times New Roman"/>
          <w:lang w:eastAsia="cs-CZ"/>
        </w:rPr>
        <w:t xml:space="preserve">Cena </w:t>
      </w:r>
      <w:r w:rsidR="00E73DA0" w:rsidRPr="00297F9D">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1EEAE791" w14:textId="5DBCEDE7" w:rsidR="006062F9" w:rsidRPr="00525C26" w:rsidRDefault="00141C9A" w:rsidP="00297F9D">
      <w:pPr>
        <w:pStyle w:val="Nadpis2"/>
        <w:rPr>
          <w:rFonts w:cs="Calibri"/>
          <w:b/>
        </w:rPr>
      </w:pPr>
      <w:r w:rsidRPr="00525C26">
        <w:rPr>
          <w:rFonts w:cs="Calibri"/>
        </w:rPr>
        <w:t>Cena</w:t>
      </w:r>
      <w:r w:rsidRPr="00525C26">
        <w:t xml:space="preserve"> za předmět služeb je uvedena v příloze č. </w:t>
      </w:r>
      <w:r w:rsidR="00525C26" w:rsidRPr="00525C26">
        <w:t>2</w:t>
      </w:r>
      <w:r w:rsidRPr="00525C26">
        <w:t xml:space="preserve"> této Smlouvy.</w:t>
      </w:r>
    </w:p>
    <w:p w14:paraId="23A2FF24" w14:textId="77777777" w:rsidR="006062F9" w:rsidRPr="00525C26" w:rsidRDefault="006062F9" w:rsidP="00297F9D">
      <w:pPr>
        <w:pStyle w:val="Nadpis1"/>
      </w:pPr>
      <w:r w:rsidRPr="00525C26">
        <w:t xml:space="preserve">Fakturace </w:t>
      </w:r>
    </w:p>
    <w:p w14:paraId="2D85D3E0" w14:textId="24268401" w:rsidR="006062F9" w:rsidRPr="00525C26" w:rsidRDefault="006062F9" w:rsidP="00297F9D">
      <w:pPr>
        <w:pStyle w:val="Nadpis3"/>
        <w:rPr>
          <w:rFonts w:ascii="Calibri" w:hAnsi="Calibri"/>
          <w:sz w:val="22"/>
          <w:szCs w:val="22"/>
        </w:rPr>
      </w:pPr>
      <w:r w:rsidRPr="00525C26">
        <w:t xml:space="preserve">Fakturace za provedenou </w:t>
      </w:r>
      <w:r w:rsidR="004E7B39" w:rsidRPr="00525C26">
        <w:rPr>
          <w:rFonts w:cs="Calibri"/>
        </w:rPr>
        <w:t>službu</w:t>
      </w:r>
      <w:r w:rsidRPr="00525C26">
        <w:rPr>
          <w:rFonts w:cs="Calibri"/>
          <w:b/>
        </w:rPr>
        <w:t xml:space="preserve"> </w:t>
      </w:r>
      <w:r w:rsidRPr="00525C26">
        <w:t>bude provedena na základě faktury vystavené Poskytovatelem, a to vždy na základě skutečně provedených služeb, po jejich dokončení a převzetí ze strany Objednatele.</w:t>
      </w:r>
    </w:p>
    <w:p w14:paraId="1AFBED57" w14:textId="77777777" w:rsidR="004E1498" w:rsidRPr="00525C26" w:rsidRDefault="004E1498" w:rsidP="00321172">
      <w:pPr>
        <w:pStyle w:val="Nadpis1"/>
        <w:widowControl w:val="0"/>
        <w:suppressAutoHyphens w:val="0"/>
        <w:rPr>
          <w:rFonts w:eastAsia="Times New Roman"/>
          <w:lang w:eastAsia="cs-CZ"/>
        </w:rPr>
      </w:pPr>
      <w:r w:rsidRPr="00525C26">
        <w:rPr>
          <w:rFonts w:eastAsia="Times New Roman"/>
          <w:lang w:eastAsia="cs-CZ"/>
        </w:rPr>
        <w:t>Místo a doba plnění</w:t>
      </w:r>
    </w:p>
    <w:p w14:paraId="4DCCF507" w14:textId="59F6C70E" w:rsidR="004E1498" w:rsidRPr="00525C26" w:rsidRDefault="004E1498" w:rsidP="00321172">
      <w:pPr>
        <w:pStyle w:val="Nadpis2"/>
        <w:widowControl w:val="0"/>
      </w:pPr>
      <w:r w:rsidRPr="00525C26">
        <w:t>Místem plnění je</w:t>
      </w:r>
      <w:r w:rsidR="006062F9" w:rsidRPr="00525C26">
        <w:t xml:space="preserve"> </w:t>
      </w:r>
      <w:r w:rsidR="007A6503" w:rsidRPr="00525C26">
        <w:t>areál zhotovitele</w:t>
      </w:r>
      <w:r w:rsidR="00B66E16" w:rsidRPr="00525C26">
        <w:t>.</w:t>
      </w:r>
    </w:p>
    <w:p w14:paraId="4AE0DFE4" w14:textId="7B5280DE" w:rsidR="004E1498" w:rsidRPr="006062F9" w:rsidRDefault="00E73DA0" w:rsidP="00321172">
      <w:pPr>
        <w:pStyle w:val="Nadpis2"/>
        <w:widowControl w:val="0"/>
      </w:pPr>
      <w:r w:rsidRPr="006062F9">
        <w:t>Poskytovatel je povinen provádět</w:t>
      </w:r>
      <w:r w:rsidR="004E1498" w:rsidRPr="006062F9">
        <w:t xml:space="preserve"> </w:t>
      </w:r>
      <w:r w:rsidRPr="006062F9">
        <w:t>Předmět služeb</w:t>
      </w:r>
      <w:r w:rsidR="004E1498" w:rsidRPr="006062F9">
        <w:t xml:space="preserve"> </w:t>
      </w:r>
      <w:r w:rsidR="004E1498" w:rsidRPr="004A6440">
        <w:t xml:space="preserve">nejpozději do </w:t>
      </w:r>
      <w:r w:rsidR="00525C26" w:rsidRPr="004A6440">
        <w:t>31.</w:t>
      </w:r>
      <w:r w:rsidR="0077570E" w:rsidRPr="004A6440">
        <w:t>10</w:t>
      </w:r>
      <w:r w:rsidR="00525C26" w:rsidRPr="004A6440">
        <w:t>.2025</w:t>
      </w:r>
      <w:r w:rsidR="006062F9" w:rsidRPr="004A6440">
        <w:t xml:space="preserve"> </w:t>
      </w:r>
      <w:r w:rsidR="006062F9" w:rsidRPr="006062F9">
        <w:t>od účinnosti této Smlouvy.</w:t>
      </w:r>
    </w:p>
    <w:p w14:paraId="700C0934"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p>
    <w:p w14:paraId="1F8D502E" w14:textId="12CC4764" w:rsidR="00B66E16" w:rsidRPr="004E1498" w:rsidRDefault="00B66E16" w:rsidP="00321172">
      <w:pPr>
        <w:pStyle w:val="Nadpis2"/>
        <w:widowControl w:val="0"/>
      </w:pPr>
      <w:r w:rsidRPr="004E1498">
        <w:t>Na pro</w:t>
      </w:r>
      <w:r>
        <w:t xml:space="preserve">vedení </w:t>
      </w:r>
      <w:r w:rsidR="004E7B39">
        <w:t xml:space="preserve">předmětu služeb </w:t>
      </w:r>
      <w:r>
        <w:t>se budou podílet pod</w:t>
      </w:r>
      <w:r w:rsidRPr="004E1498">
        <w:t>dodavatelé uvedení v </w:t>
      </w:r>
      <w:r w:rsidRPr="00985507">
        <w:t xml:space="preserve">příloze </w:t>
      </w:r>
      <w:r w:rsidRPr="00297F9D">
        <w:t>č</w:t>
      </w:r>
      <w:r w:rsidR="00985507">
        <w:t xml:space="preserve">. </w:t>
      </w:r>
      <w:r w:rsidR="008E7523">
        <w:t>3</w:t>
      </w:r>
      <w:r>
        <w:t xml:space="preserve"> této S</w:t>
      </w:r>
      <w:r w:rsidRPr="004E1498">
        <w:t xml:space="preserve">mlouvy. </w:t>
      </w:r>
    </w:p>
    <w:p w14:paraId="0B49AA5D" w14:textId="1135F34A" w:rsidR="00B66E16" w:rsidRDefault="00B66E16" w:rsidP="00297F9D">
      <w:pPr>
        <w:widowControl w:val="0"/>
        <w:spacing w:after="0" w:line="240" w:lineRule="auto"/>
        <w:ind w:left="709"/>
        <w:contextualSpacing/>
        <w:rPr>
          <w:rFonts w:eastAsia="Times New Roman" w:cs="Times New Roman"/>
          <w:lang w:eastAsia="cs-CZ"/>
        </w:rPr>
      </w:pPr>
      <w:r w:rsidRPr="00297F9D">
        <w:rPr>
          <w:rFonts w:eastAsia="Times New Roman" w:cs="Times New Roman"/>
          <w:highlight w:val="green"/>
          <w:lang w:eastAsia="cs-CZ"/>
        </w:rPr>
        <w:t xml:space="preserve">(jestliže se na provedení </w:t>
      </w:r>
      <w:r w:rsidR="00BC3B69" w:rsidRPr="00297F9D">
        <w:rPr>
          <w:rFonts w:eastAsia="Times New Roman" w:cs="Times New Roman"/>
          <w:highlight w:val="green"/>
          <w:lang w:eastAsia="cs-CZ"/>
        </w:rPr>
        <w:t>Služeb</w:t>
      </w:r>
      <w:r w:rsidRPr="00297F9D">
        <w:rPr>
          <w:rFonts w:eastAsia="Times New Roman" w:cs="Times New Roman"/>
          <w:highlight w:val="green"/>
          <w:lang w:eastAsia="cs-CZ"/>
        </w:rPr>
        <w:t xml:space="preserve"> nebudou podílet poddodavatelé, dodavatel do bodu </w:t>
      </w:r>
      <w:r w:rsidR="00B34A8A" w:rsidRPr="00297F9D">
        <w:rPr>
          <w:rFonts w:eastAsia="Times New Roman" w:cs="Times New Roman"/>
          <w:highlight w:val="green"/>
          <w:lang w:eastAsia="cs-CZ"/>
        </w:rPr>
        <w:t>5</w:t>
      </w:r>
      <w:r w:rsidRPr="00297F9D">
        <w:rPr>
          <w:rFonts w:eastAsia="Times New Roman" w:cs="Times New Roman"/>
          <w:highlight w:val="green"/>
          <w:lang w:eastAsia="cs-CZ"/>
        </w:rPr>
        <w:t xml:space="preserve">.1 napíše: „Na provedení </w:t>
      </w:r>
      <w:r w:rsidR="00BC3B69" w:rsidRPr="00297F9D">
        <w:rPr>
          <w:rFonts w:eastAsia="Times New Roman" w:cs="Times New Roman"/>
          <w:highlight w:val="green"/>
          <w:lang w:eastAsia="cs-CZ"/>
        </w:rPr>
        <w:t>Služeb</w:t>
      </w:r>
      <w:r w:rsidRPr="00297F9D">
        <w:rPr>
          <w:rFonts w:eastAsia="Times New Roman" w:cs="Times New Roman"/>
          <w:highlight w:val="green"/>
          <w:lang w:eastAsia="cs-CZ"/>
        </w:rPr>
        <w:t xml:space="preserve"> se nebudou podílet poddodavatelé a vymaže tuto položku ze seznamu příloh).</w:t>
      </w:r>
    </w:p>
    <w:p w14:paraId="21F816C5"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525C26" w:rsidRDefault="004E1498" w:rsidP="00321172">
      <w:pPr>
        <w:pStyle w:val="Nadpis2"/>
        <w:widowControl w:val="0"/>
      </w:pPr>
      <w:r w:rsidRPr="008B24C9">
        <w:t xml:space="preserve">Kontaktními osobami smluvních </w:t>
      </w:r>
      <w:r w:rsidRPr="00525C26">
        <w:t>stran jsou</w:t>
      </w:r>
    </w:p>
    <w:p w14:paraId="4E7FEA6D" w14:textId="19E6AD5F" w:rsidR="004E1498" w:rsidRPr="00525C26" w:rsidRDefault="004E1498" w:rsidP="00525C26">
      <w:pPr>
        <w:pStyle w:val="Nadpis3"/>
        <w:widowControl w:val="0"/>
        <w:jc w:val="left"/>
      </w:pPr>
      <w:r w:rsidRPr="00525C26">
        <w:t>za Objednatele p.</w:t>
      </w:r>
      <w:r w:rsidR="00525C26" w:rsidRPr="00525C26">
        <w:t xml:space="preserve"> Pavel Hlaváč</w:t>
      </w:r>
      <w:r w:rsidR="0086114C" w:rsidRPr="00525C26">
        <w:t>,</w:t>
      </w:r>
      <w:r w:rsidRPr="00525C26">
        <w:t xml:space="preserve"> tel.</w:t>
      </w:r>
      <w:r w:rsidR="00525C26" w:rsidRPr="00525C26">
        <w:t xml:space="preserve"> +420 725 430 096</w:t>
      </w:r>
      <w:r w:rsidR="0086114C" w:rsidRPr="00525C26">
        <w:t>,</w:t>
      </w:r>
      <w:r w:rsidRPr="00525C26">
        <w:t xml:space="preserve"> email </w:t>
      </w:r>
      <w:r w:rsidR="00525C26">
        <w:t>hla</w:t>
      </w:r>
      <w:r w:rsidR="00525C26" w:rsidRPr="00525C26">
        <w:t>vacPa@spravazeleznic.cz</w:t>
      </w:r>
      <w:r w:rsidR="0086114C" w:rsidRPr="00525C26">
        <w:t>,</w:t>
      </w:r>
    </w:p>
    <w:p w14:paraId="1C513CD4" w14:textId="6A191C7A" w:rsidR="004E1498" w:rsidRPr="00297F9D" w:rsidRDefault="004E1498" w:rsidP="00321172">
      <w:pPr>
        <w:pStyle w:val="Nadpis3"/>
        <w:widowControl w:val="0"/>
      </w:pPr>
      <w:r w:rsidRPr="00297F9D">
        <w:t xml:space="preserve">za </w:t>
      </w:r>
      <w:r w:rsidR="00E73DA0" w:rsidRPr="00297F9D">
        <w:t>Poskytovatel</w:t>
      </w:r>
      <w:r w:rsidRPr="00297F9D">
        <w:t xml:space="preserve">e p. </w:t>
      </w:r>
      <w:r w:rsidR="008B24C9" w:rsidRPr="007F3CD3">
        <w:rPr>
          <w:rFonts w:ascii="Verdana" w:hAnsi="Verdana"/>
          <w:highlight w:val="green"/>
        </w:rPr>
        <w:t>[DOPLNÍ POSKYTOVATEL]</w:t>
      </w:r>
      <w:r w:rsidR="008B24C9" w:rsidRPr="00297F9D">
        <w:rPr>
          <w:rFonts w:ascii="Verdana" w:hAnsi="Verdana"/>
        </w:rPr>
        <w:t>.</w:t>
      </w:r>
    </w:p>
    <w:p w14:paraId="739753B3" w14:textId="27378B70" w:rsidR="004E1498" w:rsidRPr="006062F9" w:rsidRDefault="004E1498" w:rsidP="00321172">
      <w:pPr>
        <w:pStyle w:val="Nadpis2"/>
        <w:widowControl w:val="0"/>
      </w:pPr>
      <w:r w:rsidRPr="006062F9">
        <w:t xml:space="preserve"> </w:t>
      </w: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 xml:space="preserve">va zaslána k uveřejnění a/nebo uveřejněna prostřednictvím registru smluv, není žádná ze smluvních stran oprávněna požadovat po </w:t>
      </w:r>
      <w:r w:rsidRPr="006062F9">
        <w:rPr>
          <w:rFonts w:eastAsia="Calibri"/>
        </w:rPr>
        <w:lastRenderedPageBreak/>
        <w:t>druhé smluvní straně náhradu škody ani jiné újmy, která by jí v této souvislosti vznikla nebo vzniknout mohla.</w:t>
      </w:r>
    </w:p>
    <w:p w14:paraId="470251AF" w14:textId="71AE4A2F"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297F9D">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202F8435"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6C73D5B6"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297F9D">
        <w:rPr>
          <w:rStyle w:val="Kurzvatun"/>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1DA77746" w14:textId="77777777" w:rsidR="0063745A" w:rsidRDefault="004F5497" w:rsidP="00321172">
      <w:pPr>
        <w:pStyle w:val="Nadpis2"/>
        <w:widowControl w:val="0"/>
      </w:pPr>
      <w:r>
        <w:rPr>
          <w:rFonts w:eastAsia="Calibri"/>
        </w:rPr>
        <w:t>Poskytovatel</w:t>
      </w:r>
      <w:r w:rsidR="00CE287A" w:rsidRPr="0073792E">
        <w:t xml:space="preserve"> prohlašuje, že</w:t>
      </w:r>
      <w:r w:rsidR="0063745A">
        <w:t>:</w:t>
      </w:r>
    </w:p>
    <w:p w14:paraId="63223068" w14:textId="77777777" w:rsidR="0063745A" w:rsidRPr="003B16F0" w:rsidRDefault="0063745A" w:rsidP="00297F9D">
      <w:pPr>
        <w:pStyle w:val="odstaveca"/>
        <w:numPr>
          <w:ilvl w:val="0"/>
          <w:numId w:val="45"/>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w:t>
      </w:r>
      <w:r w:rsidRPr="003B16F0">
        <w:lastRenderedPageBreak/>
        <w:t xml:space="preserve">2014/25/EU a čl. 13 písm. a) až d), f) až h) a j) směrnice 2009/81/ES a hlavy VII nařízení Evropského parlamentu a Rady (EU, Euratom) 2018/1046, </w:t>
      </w:r>
    </w:p>
    <w:p w14:paraId="53C83E2D" w14:textId="346CDE12" w:rsidR="00CE287A" w:rsidRPr="003A6968"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F66C8">
        <w:fldChar w:fldCharType="begin"/>
      </w:r>
      <w:r w:rsidR="00EF66C8">
        <w:instrText xml:space="preserve"> REF _Ref156815329 \r \h </w:instrText>
      </w:r>
      <w:r w:rsidR="00EF66C8">
        <w:fldChar w:fldCharType="separate"/>
      </w:r>
      <w:r w:rsidR="00EF66C8">
        <w:t>9.5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7EA765A0"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odstavce </w:t>
      </w:r>
      <w:r w:rsidR="00525C26">
        <w:t>8</w:t>
      </w:r>
      <w:r>
        <w:t xml:space="preserve">.1 a </w:t>
      </w:r>
      <w:r w:rsidR="00525C26">
        <w:t>8</w:t>
      </w:r>
      <w:r>
        <w:t xml:space="preserve">.2 této Smlouvy také </w:t>
      </w:r>
      <w:r w:rsidRPr="008F20C9">
        <w:rPr>
          <w:rFonts w:eastAsia="Calibri"/>
        </w:rPr>
        <w:t>jednotlivě</w:t>
      </w:r>
      <w:r>
        <w:t xml:space="preserve"> pro všechny osoby v rámci </w:t>
      </w:r>
      <w:r w:rsidR="004F5497">
        <w:t>Poskytovatele</w:t>
      </w:r>
      <w:r>
        <w:t xml:space="preserve"> </w:t>
      </w:r>
      <w:r w:rsidR="001369A0">
        <w:t>sdružené,</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737951C0" w:rsidR="00CE287A" w:rsidRPr="0073792E" w:rsidRDefault="004F5497" w:rsidP="00321172">
      <w:pPr>
        <w:pStyle w:val="Nadpis2"/>
        <w:widowControl w:val="0"/>
      </w:pPr>
      <w:bookmarkStart w:id="0"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0"/>
    </w:p>
    <w:p w14:paraId="270FFB18" w14:textId="533D8C5E" w:rsidR="00CE287A" w:rsidRPr="0073792E" w:rsidRDefault="004F5497" w:rsidP="00321172">
      <w:pPr>
        <w:pStyle w:val="Nadpis2"/>
        <w:widowControl w:val="0"/>
      </w:pPr>
      <w:r>
        <w:t>Poskytovatel</w:t>
      </w:r>
      <w:r w:rsidR="00CE287A" w:rsidRPr="0073792E">
        <w:t xml:space="preserve"> se </w:t>
      </w:r>
      <w:r w:rsidR="00EF66C8">
        <w:t xml:space="preserve">dále </w:t>
      </w:r>
      <w:bookmarkStart w:id="1"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
      <w:r w:rsidR="00CE287A" w:rsidRPr="0073792E">
        <w:t>.</w:t>
      </w:r>
    </w:p>
    <w:p w14:paraId="41FA61C2" w14:textId="42FC3004"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w:t>
      </w:r>
      <w:r w:rsidRPr="00525C26">
        <w:t>pokutu ve výši 5</w:t>
      </w:r>
      <w:r w:rsidR="00C916C5" w:rsidRPr="00525C26">
        <w:t xml:space="preserve"> % procent</w:t>
      </w:r>
      <w:r w:rsidR="00C916C5">
        <w:t xml:space="preserve">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6C07E88D" w14:textId="34E35729" w:rsidR="00604869" w:rsidRDefault="00604869" w:rsidP="00297F9D">
      <w:pPr>
        <w:pStyle w:val="Nadpis1"/>
        <w:jc w:val="left"/>
        <w:rPr>
          <w:rFonts w:eastAsia="Times New Roman"/>
          <w:lang w:eastAsia="cs-CZ"/>
        </w:rPr>
      </w:pPr>
      <w:proofErr w:type="spellStart"/>
      <w:r w:rsidRPr="00297F9D">
        <w:t>Compliance</w:t>
      </w:r>
      <w:proofErr w:type="spellEnd"/>
    </w:p>
    <w:p w14:paraId="3BE75F6E" w14:textId="7A76673E" w:rsidR="00604869" w:rsidRDefault="00604869" w:rsidP="00297F9D">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D00F4E7" w14:textId="0BE2861E" w:rsidR="00604869" w:rsidRDefault="00604869" w:rsidP="00297F9D">
      <w:pPr>
        <w:pStyle w:val="Nadpis2"/>
      </w:pPr>
      <w:r>
        <w:t xml:space="preserve">Správa železnic, státní organizace, má výše uvedené dokumenty k dispozici na webových stránkách: </w:t>
      </w:r>
      <w:hyperlink r:id="rId13" w:history="1">
        <w:r w:rsidR="00991599">
          <w:rPr>
            <w:rStyle w:val="Hypertextovodkaz"/>
          </w:rPr>
          <w:t>https://www.spravazeleznic.cz/o-nas/nezadouci-jednani-a-boj-s-korupci</w:t>
        </w:r>
      </w:hyperlink>
      <w:r>
        <w:t>.</w:t>
      </w:r>
    </w:p>
    <w:p w14:paraId="38E21927" w14:textId="69225900" w:rsidR="00604869" w:rsidRPr="00604869" w:rsidRDefault="00604869" w:rsidP="00297F9D">
      <w:pPr>
        <w:pStyle w:val="Nadpis2"/>
      </w:pPr>
      <w:r>
        <w:t>Poskytovatel má výše uvedené dokumenty k dispozici na webových stránkách:</w:t>
      </w:r>
      <w:r w:rsidR="00C46EB4" w:rsidRPr="00C46EB4">
        <w:rPr>
          <w:highlight w:val="green"/>
        </w:rPr>
        <w:t xml:space="preserve"> </w:t>
      </w:r>
      <w:r w:rsidR="00C46EB4" w:rsidRPr="00BD4E80">
        <w:rPr>
          <w:highlight w:val="green"/>
        </w:rPr>
        <w:t xml:space="preserve">[doplní </w:t>
      </w:r>
      <w:r w:rsidR="001E3789">
        <w:rPr>
          <w:highlight w:val="green"/>
        </w:rPr>
        <w:t>Poskytovatel</w:t>
      </w:r>
      <w:r w:rsidR="00C46EB4" w:rsidRPr="00BD4E80">
        <w:rPr>
          <w:highlight w:val="green"/>
        </w:rPr>
        <w:t xml:space="preserve"> x nemá-li </w:t>
      </w:r>
      <w:r w:rsidR="001E3789">
        <w:rPr>
          <w:highlight w:val="green"/>
        </w:rPr>
        <w:t>Poskytovatel</w:t>
      </w:r>
      <w:r w:rsidR="00C46EB4" w:rsidRPr="00BD4E80">
        <w:rPr>
          <w:highlight w:val="green"/>
        </w:rPr>
        <w:t xml:space="preserve"> výše uvedené dokumenty, celý bod </w:t>
      </w:r>
      <w:r w:rsidR="008E7523">
        <w:rPr>
          <w:highlight w:val="green"/>
        </w:rPr>
        <w:t>9</w:t>
      </w:r>
      <w:r w:rsidR="00C46EB4" w:rsidRPr="00BD4E80">
        <w:rPr>
          <w:highlight w:val="green"/>
        </w:rPr>
        <w:t>.3 odstraní]</w:t>
      </w:r>
      <w:r w:rsidR="00C46EB4">
        <w:t>.</w:t>
      </w:r>
    </w:p>
    <w:p w14:paraId="7ACA4F45" w14:textId="76245CC5"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5FCAD20F" w:rsidR="004E1498" w:rsidRP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297F9D">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297F9D">
      <w:pPr>
        <w:pStyle w:val="Nadpis2"/>
      </w:pPr>
      <w:r w:rsidRPr="00604869">
        <w:lastRenderedPageBreak/>
        <w:t>Poskytovatel</w:t>
      </w:r>
      <w:r w:rsidR="004E1498" w:rsidRPr="004E1498">
        <w:t xml:space="preserve"> prohlašuje, že</w:t>
      </w:r>
      <w:r w:rsidR="00EA345D">
        <w:t>:</w:t>
      </w:r>
      <w:r w:rsidR="004E1498" w:rsidRPr="004E1498">
        <w:t xml:space="preserve"> </w:t>
      </w:r>
    </w:p>
    <w:p w14:paraId="7633B164" w14:textId="02E963AB" w:rsidR="004E1498" w:rsidRPr="004E1498" w:rsidRDefault="004E1498" w:rsidP="00297F9D">
      <w:pPr>
        <w:pStyle w:val="Nadpis3"/>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AF7356F" w:rsidR="004E1498" w:rsidRPr="004E1498" w:rsidRDefault="004E1498" w:rsidP="00297F9D">
      <w:pPr>
        <w:pStyle w:val="Nadpis3"/>
      </w:pPr>
      <w:r w:rsidRPr="004E1498">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525C26"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w:t>
      </w:r>
      <w:r w:rsidRPr="00525C26">
        <w:t xml:space="preserve">aniž by bylo třeba Obchodní podmínky činit fyzickou součástí vyhotovení Smlouvy o </w:t>
      </w:r>
      <w:r w:rsidR="004A519A" w:rsidRPr="00525C26">
        <w:t>poskytování služeb</w:t>
      </w:r>
      <w:r w:rsidRPr="00525C26">
        <w:t xml:space="preserve">, neboť </w:t>
      </w:r>
      <w:r w:rsidR="00E73DA0" w:rsidRPr="00525C26">
        <w:t>Poskytovatel</w:t>
      </w:r>
      <w:r w:rsidRPr="00525C26">
        <w:t>i již bude obsah Obchodních podmínek známý.</w:t>
      </w:r>
    </w:p>
    <w:p w14:paraId="61C4AB3F" w14:textId="652B18D6" w:rsidR="004E1498" w:rsidRPr="00525C26" w:rsidRDefault="004E1498" w:rsidP="00321172">
      <w:pPr>
        <w:pStyle w:val="Nadpis2"/>
        <w:widowControl w:val="0"/>
      </w:pPr>
      <w:r w:rsidRPr="00525C26">
        <w:t xml:space="preserve">Pokud některá ustanovení Obchodních podmínek nebo jejich část nelze vzhledem k povaze </w:t>
      </w:r>
      <w:r w:rsidR="004A519A" w:rsidRPr="00525C26">
        <w:t>Služeb</w:t>
      </w:r>
      <w:r w:rsidRPr="00525C26">
        <w:t xml:space="preserve"> objektivně a zcela zřejmě použít, pak z takových ustanovení nebo jejich částí práva ani povinnosti Smluvním stranám nevznikají.</w:t>
      </w:r>
    </w:p>
    <w:p w14:paraId="0DB923BD" w14:textId="77777777" w:rsidR="00B66E16" w:rsidRPr="00525C26" w:rsidRDefault="00B66E16" w:rsidP="00321172">
      <w:pPr>
        <w:pStyle w:val="Nadpis2"/>
        <w:widowControl w:val="0"/>
      </w:pPr>
      <w:r w:rsidRPr="00525C26">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19A12285" w14:textId="77777777" w:rsidR="004E1498" w:rsidRPr="004E1498" w:rsidRDefault="004E1498" w:rsidP="00297F9D">
      <w:pPr>
        <w:pStyle w:val="Plohanadpis"/>
      </w:pPr>
      <w:r w:rsidRPr="004E1498">
        <w:t>Přílohy</w:t>
      </w:r>
    </w:p>
    <w:p w14:paraId="28D5F6B0" w14:textId="38DAC4F4" w:rsidR="007F328C" w:rsidRPr="00A70C5B" w:rsidRDefault="007F328C" w:rsidP="00297F9D">
      <w:pPr>
        <w:pStyle w:val="Plohy"/>
      </w:pPr>
      <w:r w:rsidRPr="00A70C5B">
        <w:t xml:space="preserve">Obchodní podmínky ke Smlouvě o poskytování služeb </w:t>
      </w:r>
    </w:p>
    <w:p w14:paraId="3731E23D" w14:textId="6E150FB7" w:rsidR="00B66E16" w:rsidRPr="00A70C5B" w:rsidRDefault="00985507" w:rsidP="00297F9D">
      <w:pPr>
        <w:pStyle w:val="Plohy"/>
      </w:pPr>
      <w:r w:rsidRPr="00A70C5B">
        <w:t>Ceník</w:t>
      </w:r>
    </w:p>
    <w:p w14:paraId="7C809827" w14:textId="57220192" w:rsidR="00B66E16" w:rsidRPr="00297F9D" w:rsidRDefault="00B66E16" w:rsidP="00297F9D">
      <w:pPr>
        <w:pStyle w:val="Plohy"/>
        <w:rPr>
          <w:highlight w:val="green"/>
        </w:rPr>
      </w:pPr>
      <w:r w:rsidRPr="00297F9D">
        <w:rPr>
          <w:highlight w:val="green"/>
        </w:rPr>
        <w:t xml:space="preserve">Seznam poddodavatelů – doplní </w:t>
      </w:r>
      <w:r w:rsidR="004E7B39" w:rsidRPr="00297F9D">
        <w:rPr>
          <w:highlight w:val="green"/>
        </w:rPr>
        <w:t>Poskytovatel</w:t>
      </w:r>
    </w:p>
    <w:p w14:paraId="10294247" w14:textId="4D40D13E" w:rsidR="00525C26" w:rsidRDefault="00D45DE0" w:rsidP="00297F9D">
      <w:pPr>
        <w:pStyle w:val="Zaobjednateleposkytovatele"/>
      </w:pPr>
      <w:r>
        <w:t>Za Objednatele:</w:t>
      </w:r>
      <w:r>
        <w:tab/>
      </w:r>
      <w:r>
        <w:tab/>
      </w:r>
      <w:r>
        <w:tab/>
      </w:r>
      <w:r>
        <w:tab/>
      </w:r>
      <w:r>
        <w:tab/>
      </w:r>
      <w:r>
        <w:tab/>
        <w:t>Za Poskytovatele:</w:t>
      </w:r>
    </w:p>
    <w:p w14:paraId="3442EAF4" w14:textId="77777777" w:rsidR="006B2CC9" w:rsidRDefault="006B2CC9" w:rsidP="00297F9D">
      <w:pPr>
        <w:pStyle w:val="Zaobjednateleposkytovatele"/>
      </w:pPr>
    </w:p>
    <w:p w14:paraId="555450CA" w14:textId="77777777" w:rsidR="006B2CC9" w:rsidRDefault="006B2CC9" w:rsidP="00297F9D">
      <w:pPr>
        <w:pStyle w:val="Zaobjednateleposkytovatele"/>
      </w:pPr>
    </w:p>
    <w:p w14:paraId="650BCB10" w14:textId="77777777" w:rsidR="00525C26" w:rsidRDefault="00525C26" w:rsidP="00525C26">
      <w:pPr>
        <w:widowControl w:val="0"/>
        <w:spacing w:before="0" w:after="0" w:line="276" w:lineRule="auto"/>
        <w:rPr>
          <w:noProof/>
        </w:rPr>
      </w:pPr>
      <w:r w:rsidRPr="0052774E">
        <w:rPr>
          <w:noProof/>
        </w:rPr>
        <w:t>Správa železnic, státní organizace</w:t>
      </w:r>
    </w:p>
    <w:p w14:paraId="656EFFE2" w14:textId="60E9219E" w:rsidR="00D45DE0" w:rsidRPr="00297F9D" w:rsidRDefault="00525C26" w:rsidP="006B2CC9">
      <w:pPr>
        <w:overflowPunct w:val="0"/>
        <w:autoSpaceDE w:val="0"/>
        <w:autoSpaceDN w:val="0"/>
        <w:adjustRightInd w:val="0"/>
        <w:spacing w:before="0" w:after="0" w:line="240" w:lineRule="auto"/>
        <w:textAlignment w:val="baseline"/>
        <w:rPr>
          <w:rStyle w:val="Siln"/>
        </w:rPr>
      </w:pPr>
      <w:r w:rsidRPr="0052774E">
        <w:rPr>
          <w:noProof/>
        </w:rPr>
        <w:t>Ing. Libor Tkáč, MBA</w:t>
      </w:r>
      <w:r w:rsidRPr="00321172">
        <w:rPr>
          <w:noProof/>
        </w:rPr>
        <w:tab/>
      </w:r>
      <w:r w:rsidRPr="00321172">
        <w:rPr>
          <w:noProof/>
        </w:rPr>
        <w:tab/>
      </w:r>
      <w:r w:rsidRPr="00321172">
        <w:rPr>
          <w:noProof/>
        </w:rPr>
        <w:tab/>
      </w:r>
      <w:r w:rsidRPr="00321172">
        <w:rPr>
          <w:noProof/>
        </w:rPr>
        <w:tab/>
      </w:r>
      <w:r w:rsidRPr="00321172">
        <w:rPr>
          <w:noProof/>
        </w:rPr>
        <w:tab/>
      </w:r>
      <w:r>
        <w:rPr>
          <w:rFonts w:asciiTheme="majorHAnsi" w:hAnsiTheme="majorHAnsi"/>
          <w:noProof/>
        </w:rPr>
        <w:t>.</w:t>
      </w:r>
      <w:r>
        <w:rPr>
          <w:rFonts w:asciiTheme="majorHAnsi" w:hAnsiTheme="majorHAnsi"/>
          <w:noProof/>
        </w:rPr>
        <w:br/>
      </w:r>
      <w:r w:rsidRPr="0052774E">
        <w:rPr>
          <w:rFonts w:asciiTheme="majorHAnsi" w:hAnsiTheme="majorHAnsi"/>
        </w:rPr>
        <w:t>ředitel Oblastního ředitelství Brno</w:t>
      </w:r>
      <w:r>
        <w:rPr>
          <w:rFonts w:asciiTheme="majorHAnsi" w:hAnsiTheme="majorHAnsi"/>
        </w:rPr>
        <w:t xml:space="preserve">                              </w:t>
      </w:r>
      <w:r>
        <w:rPr>
          <w:rStyle w:val="Siln"/>
        </w:rPr>
        <w:tab/>
      </w:r>
      <w:r w:rsidR="00D45DE0" w:rsidRPr="00297F9D">
        <w:rPr>
          <w:rStyle w:val="Siln"/>
          <w:highlight w:val="green"/>
        </w:rPr>
        <w:t>DOPLNÍ</w:t>
      </w:r>
      <w:r w:rsidR="00821F81">
        <w:rPr>
          <w:rStyle w:val="Siln"/>
          <w:highlight w:val="green"/>
        </w:rPr>
        <w:t xml:space="preserve"> </w:t>
      </w:r>
      <w:r w:rsidR="00D45DE0" w:rsidRPr="00297F9D">
        <w:rPr>
          <w:rStyle w:val="Siln"/>
          <w:highlight w:val="green"/>
        </w:rPr>
        <w:t>POSKYTOVATEL]</w:t>
      </w:r>
      <w:r w:rsidR="008B24C9" w:rsidRPr="00297F9D">
        <w:rPr>
          <w:rStyle w:val="Siln"/>
        </w:rPr>
        <w:br/>
      </w:r>
    </w:p>
    <w:p w14:paraId="7B36B4A4" w14:textId="77777777" w:rsidR="006B2CC9" w:rsidRDefault="006B2CC9" w:rsidP="00321172">
      <w:pPr>
        <w:overflowPunct w:val="0"/>
        <w:autoSpaceDE w:val="0"/>
        <w:autoSpaceDN w:val="0"/>
        <w:adjustRightInd w:val="0"/>
        <w:spacing w:after="0" w:line="240" w:lineRule="auto"/>
        <w:textAlignment w:val="baseline"/>
        <w:rPr>
          <w:rFonts w:eastAsia="Times New Roman" w:cs="Times New Roman"/>
          <w:highlight w:val="yellow"/>
          <w:lang w:eastAsia="cs-CZ"/>
        </w:rPr>
        <w:sectPr w:rsidR="006B2CC9" w:rsidSect="006B2CC9">
          <w:headerReference w:type="default" r:id="rId14"/>
          <w:footerReference w:type="default" r:id="rId15"/>
          <w:headerReference w:type="first" r:id="rId16"/>
          <w:footerReference w:type="first" r:id="rId17"/>
          <w:pgSz w:w="11906" w:h="16838" w:code="9"/>
          <w:pgMar w:top="1049" w:right="1134" w:bottom="1474" w:left="2070" w:header="0" w:footer="624" w:gutter="0"/>
          <w:cols w:space="708"/>
          <w:titlePg/>
          <w:docGrid w:linePitch="360"/>
        </w:sectPr>
      </w:pPr>
    </w:p>
    <w:p w14:paraId="5D56E4AA" w14:textId="77777777" w:rsidR="006B2CC9" w:rsidRPr="00DF378A" w:rsidRDefault="006B2CC9" w:rsidP="006B2CC9">
      <w:pPr>
        <w:overflowPunct w:val="0"/>
        <w:autoSpaceDE w:val="0"/>
        <w:autoSpaceDN w:val="0"/>
        <w:adjustRightInd w:val="0"/>
        <w:spacing w:after="0" w:line="240" w:lineRule="auto"/>
        <w:textAlignment w:val="baseline"/>
        <w:rPr>
          <w:rFonts w:eastAsia="Times New Roman" w:cs="Times New Roman"/>
          <w:b/>
          <w:sz w:val="20"/>
          <w:szCs w:val="20"/>
          <w:lang w:eastAsia="cs-CZ"/>
        </w:rPr>
      </w:pPr>
      <w:r w:rsidRPr="00DF378A">
        <w:rPr>
          <w:rFonts w:eastAsia="Times New Roman" w:cs="Times New Roman"/>
          <w:b/>
          <w:sz w:val="20"/>
          <w:szCs w:val="20"/>
          <w:lang w:eastAsia="cs-CZ"/>
        </w:rPr>
        <w:lastRenderedPageBreak/>
        <w:t>Příloha č.</w:t>
      </w:r>
      <w:r>
        <w:rPr>
          <w:rFonts w:eastAsia="Times New Roman" w:cs="Times New Roman"/>
          <w:b/>
          <w:sz w:val="20"/>
          <w:szCs w:val="20"/>
          <w:lang w:eastAsia="cs-CZ"/>
        </w:rPr>
        <w:t xml:space="preserve"> </w:t>
      </w:r>
      <w:r w:rsidRPr="00DF378A">
        <w:rPr>
          <w:rFonts w:eastAsia="Times New Roman" w:cs="Times New Roman"/>
          <w:b/>
          <w:sz w:val="20"/>
          <w:szCs w:val="20"/>
          <w:lang w:eastAsia="cs-CZ"/>
        </w:rPr>
        <w:t>1</w:t>
      </w:r>
    </w:p>
    <w:p w14:paraId="698F427E" w14:textId="77777777" w:rsidR="006B2CC9" w:rsidRDefault="006B2CC9" w:rsidP="006B2CC9">
      <w:pPr>
        <w:overflowPunct w:val="0"/>
        <w:autoSpaceDE w:val="0"/>
        <w:autoSpaceDN w:val="0"/>
        <w:adjustRightInd w:val="0"/>
        <w:spacing w:after="0" w:line="240" w:lineRule="auto"/>
        <w:textAlignment w:val="baseline"/>
        <w:rPr>
          <w:rFonts w:eastAsia="Times New Roman" w:cs="Times New Roman"/>
          <w:highlight w:val="yellow"/>
          <w:lang w:eastAsia="cs-CZ"/>
        </w:rPr>
      </w:pPr>
    </w:p>
    <w:p w14:paraId="37F6DBD4" w14:textId="77777777" w:rsidR="006B2CC9" w:rsidRPr="00321172" w:rsidRDefault="006B2CC9" w:rsidP="006B2CC9">
      <w:pPr>
        <w:widowControl w:val="0"/>
        <w:overflowPunct w:val="0"/>
        <w:autoSpaceDE w:val="0"/>
        <w:autoSpaceDN w:val="0"/>
        <w:adjustRightInd w:val="0"/>
        <w:spacing w:after="0" w:line="240" w:lineRule="auto"/>
        <w:contextualSpacing/>
        <w:textAlignment w:val="baseline"/>
        <w:rPr>
          <w:rFonts w:eastAsia="Times New Roman" w:cs="Times New Roman"/>
          <w:lang w:eastAsia="cs-CZ"/>
        </w:rPr>
      </w:pPr>
      <w:r w:rsidRPr="00321172">
        <w:rPr>
          <w:rFonts w:eastAsia="Times New Roman" w:cs="Times New Roman"/>
          <w:lang w:eastAsia="cs-CZ"/>
        </w:rPr>
        <w:t xml:space="preserve">Obchodní podmínky ke Smlouvě o poskytování služeb </w:t>
      </w:r>
    </w:p>
    <w:p w14:paraId="145C17C1" w14:textId="77777777" w:rsidR="006B2CC9" w:rsidRDefault="006B2CC9" w:rsidP="006B2CC9">
      <w:pPr>
        <w:overflowPunct w:val="0"/>
        <w:autoSpaceDE w:val="0"/>
        <w:autoSpaceDN w:val="0"/>
        <w:adjustRightInd w:val="0"/>
        <w:spacing w:after="0" w:line="240" w:lineRule="auto"/>
        <w:textAlignment w:val="baseline"/>
        <w:rPr>
          <w:rFonts w:eastAsia="Times New Roman" w:cs="Times New Roman"/>
          <w:highlight w:val="yellow"/>
          <w:lang w:eastAsia="cs-CZ"/>
        </w:rPr>
        <w:sectPr w:rsidR="006B2CC9" w:rsidSect="006B2CC9">
          <w:headerReference w:type="first" r:id="rId18"/>
          <w:footerReference w:type="first" r:id="rId19"/>
          <w:pgSz w:w="11906" w:h="16838" w:code="9"/>
          <w:pgMar w:top="1049" w:right="1134" w:bottom="1474" w:left="2070" w:header="595" w:footer="624" w:gutter="0"/>
          <w:cols w:space="708"/>
          <w:titlePg/>
          <w:docGrid w:linePitch="360"/>
        </w:sectPr>
      </w:pPr>
    </w:p>
    <w:p w14:paraId="2C080262" w14:textId="77777777" w:rsidR="006B2CC9" w:rsidRPr="00DF378A" w:rsidRDefault="006B2CC9" w:rsidP="006B2CC9">
      <w:pPr>
        <w:overflowPunct w:val="0"/>
        <w:autoSpaceDE w:val="0"/>
        <w:autoSpaceDN w:val="0"/>
        <w:adjustRightInd w:val="0"/>
        <w:spacing w:after="0" w:line="240" w:lineRule="auto"/>
        <w:textAlignment w:val="baseline"/>
        <w:rPr>
          <w:rFonts w:eastAsia="Times New Roman" w:cs="Times New Roman"/>
          <w:b/>
          <w:sz w:val="20"/>
          <w:szCs w:val="20"/>
          <w:lang w:eastAsia="cs-CZ"/>
        </w:rPr>
      </w:pPr>
      <w:r w:rsidRPr="00DF378A">
        <w:rPr>
          <w:rFonts w:eastAsia="Times New Roman" w:cs="Times New Roman"/>
          <w:b/>
          <w:sz w:val="20"/>
          <w:szCs w:val="20"/>
          <w:lang w:eastAsia="cs-CZ"/>
        </w:rPr>
        <w:lastRenderedPageBreak/>
        <w:t>Příloha č. 2</w:t>
      </w:r>
    </w:p>
    <w:p w14:paraId="4A503714" w14:textId="77777777" w:rsidR="006B2CC9" w:rsidRDefault="006B2CC9" w:rsidP="006B2CC9">
      <w:pPr>
        <w:overflowPunct w:val="0"/>
        <w:autoSpaceDE w:val="0"/>
        <w:autoSpaceDN w:val="0"/>
        <w:adjustRightInd w:val="0"/>
        <w:spacing w:after="0" w:line="240" w:lineRule="auto"/>
        <w:textAlignment w:val="baseline"/>
        <w:rPr>
          <w:rFonts w:eastAsia="Times New Roman" w:cs="Times New Roman"/>
          <w:highlight w:val="yellow"/>
          <w:lang w:eastAsia="cs-CZ"/>
        </w:rPr>
      </w:pPr>
    </w:p>
    <w:p w14:paraId="025DCD11" w14:textId="00E894DC" w:rsidR="006B2CC9" w:rsidRPr="00745D62" w:rsidRDefault="006B2CC9" w:rsidP="006B2CC9">
      <w:pPr>
        <w:widowControl w:val="0"/>
        <w:overflowPunct w:val="0"/>
        <w:autoSpaceDE w:val="0"/>
        <w:autoSpaceDN w:val="0"/>
        <w:adjustRightInd w:val="0"/>
        <w:spacing w:after="0" w:line="240" w:lineRule="auto"/>
        <w:contextualSpacing/>
        <w:textAlignment w:val="baseline"/>
        <w:rPr>
          <w:rFonts w:eastAsia="Times New Roman" w:cs="Times New Roman"/>
          <w:lang w:eastAsia="cs-CZ"/>
        </w:rPr>
      </w:pPr>
      <w:r>
        <w:rPr>
          <w:rFonts w:eastAsia="Times New Roman" w:cs="Times New Roman"/>
          <w:lang w:eastAsia="cs-CZ"/>
        </w:rPr>
        <w:t>Ceník</w:t>
      </w:r>
    </w:p>
    <w:p w14:paraId="6390ADA3" w14:textId="77777777" w:rsidR="006B2CC9" w:rsidRDefault="006B2CC9" w:rsidP="006B2CC9">
      <w:pPr>
        <w:overflowPunct w:val="0"/>
        <w:autoSpaceDE w:val="0"/>
        <w:autoSpaceDN w:val="0"/>
        <w:adjustRightInd w:val="0"/>
        <w:spacing w:after="0" w:line="240" w:lineRule="auto"/>
        <w:textAlignment w:val="baseline"/>
        <w:rPr>
          <w:rFonts w:eastAsia="Times New Roman" w:cs="Times New Roman"/>
          <w:highlight w:val="yellow"/>
          <w:lang w:eastAsia="cs-CZ"/>
        </w:rPr>
        <w:sectPr w:rsidR="006B2CC9" w:rsidSect="006B2CC9">
          <w:pgSz w:w="11906" w:h="16838" w:code="9"/>
          <w:pgMar w:top="1049" w:right="1134" w:bottom="1474" w:left="2070" w:header="595" w:footer="624" w:gutter="0"/>
          <w:cols w:space="708"/>
          <w:titlePg/>
          <w:docGrid w:linePitch="360"/>
        </w:sectPr>
      </w:pPr>
    </w:p>
    <w:p w14:paraId="4062235A" w14:textId="77777777" w:rsidR="006B2CC9" w:rsidRDefault="006B2CC9" w:rsidP="006B2CC9">
      <w:pPr>
        <w:overflowPunct w:val="0"/>
        <w:autoSpaceDE w:val="0"/>
        <w:autoSpaceDN w:val="0"/>
        <w:adjustRightInd w:val="0"/>
        <w:spacing w:after="0" w:line="240" w:lineRule="auto"/>
        <w:textAlignment w:val="baseline"/>
        <w:rPr>
          <w:rFonts w:eastAsia="Times New Roman" w:cs="Times New Roman"/>
          <w:b/>
          <w:sz w:val="20"/>
          <w:szCs w:val="20"/>
          <w:lang w:eastAsia="cs-CZ"/>
        </w:rPr>
      </w:pPr>
      <w:r w:rsidRPr="00DF378A">
        <w:rPr>
          <w:rFonts w:eastAsia="Times New Roman" w:cs="Times New Roman"/>
          <w:b/>
          <w:sz w:val="20"/>
          <w:szCs w:val="20"/>
          <w:lang w:eastAsia="cs-CZ"/>
        </w:rPr>
        <w:lastRenderedPageBreak/>
        <w:t>Příloha č. 3</w:t>
      </w:r>
    </w:p>
    <w:p w14:paraId="0FF31C13" w14:textId="77777777" w:rsidR="006B2CC9" w:rsidRDefault="006B2CC9" w:rsidP="006B2CC9">
      <w:pPr>
        <w:overflowPunct w:val="0"/>
        <w:autoSpaceDE w:val="0"/>
        <w:autoSpaceDN w:val="0"/>
        <w:adjustRightInd w:val="0"/>
        <w:spacing w:after="0" w:line="240" w:lineRule="auto"/>
        <w:textAlignment w:val="baseline"/>
        <w:rPr>
          <w:rFonts w:eastAsia="Times New Roman" w:cs="Times New Roman"/>
          <w:b/>
          <w:sz w:val="20"/>
          <w:szCs w:val="20"/>
          <w:lang w:eastAsia="cs-CZ"/>
        </w:rPr>
      </w:pPr>
    </w:p>
    <w:p w14:paraId="7C88B959" w14:textId="5CE19064" w:rsidR="006B2CC9" w:rsidRPr="00745D62" w:rsidRDefault="006B2CC9" w:rsidP="006B2CC9">
      <w:pPr>
        <w:widowControl w:val="0"/>
        <w:overflowPunct w:val="0"/>
        <w:autoSpaceDE w:val="0"/>
        <w:autoSpaceDN w:val="0"/>
        <w:adjustRightInd w:val="0"/>
        <w:spacing w:after="0" w:line="240" w:lineRule="auto"/>
        <w:contextualSpacing/>
        <w:textAlignment w:val="baseline"/>
        <w:rPr>
          <w:rFonts w:eastAsia="Times New Roman" w:cs="Times New Roman"/>
          <w:lang w:eastAsia="cs-CZ"/>
        </w:rPr>
      </w:pPr>
      <w:r>
        <w:rPr>
          <w:rFonts w:eastAsia="Times New Roman" w:cs="Times New Roman"/>
          <w:lang w:eastAsia="cs-CZ"/>
        </w:rPr>
        <w:t>Poddodavatelé</w:t>
      </w:r>
    </w:p>
    <w:p w14:paraId="243B913B" w14:textId="77777777" w:rsidR="006B2CC9" w:rsidRPr="00DF378A" w:rsidRDefault="006B2CC9" w:rsidP="006B2CC9">
      <w:pPr>
        <w:overflowPunct w:val="0"/>
        <w:autoSpaceDE w:val="0"/>
        <w:autoSpaceDN w:val="0"/>
        <w:adjustRightInd w:val="0"/>
        <w:spacing w:after="0" w:line="240" w:lineRule="auto"/>
        <w:textAlignment w:val="baseline"/>
        <w:rPr>
          <w:rFonts w:eastAsia="Times New Roman" w:cs="Times New Roman"/>
          <w:b/>
          <w:sz w:val="20"/>
          <w:szCs w:val="20"/>
          <w:lang w:eastAsia="cs-CZ"/>
        </w:rPr>
      </w:pPr>
    </w:p>
    <w:p w14:paraId="631E6955" w14:textId="77777777" w:rsidR="00D45DE0" w:rsidRPr="00D45DE0" w:rsidRDefault="00D45DE0" w:rsidP="00321172">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D45DE0" w:rsidRPr="00D45DE0" w:rsidSect="006B2CC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185F24" w14:textId="77777777" w:rsidR="000C2D37" w:rsidRDefault="000C2D37" w:rsidP="00962258">
      <w:pPr>
        <w:spacing w:after="0" w:line="240" w:lineRule="auto"/>
      </w:pPr>
      <w:r>
        <w:separator/>
      </w:r>
    </w:p>
  </w:endnote>
  <w:endnote w:type="continuationSeparator" w:id="0">
    <w:p w14:paraId="59E7BC66" w14:textId="77777777" w:rsidR="000C2D37" w:rsidRDefault="000C2D3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60D9F9C"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006B2CC9">
            <w:rPr>
              <w:rStyle w:val="slostrnky"/>
            </w:rPr>
            <w:t>5</w:t>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4D505584" w14:textId="77777777" w:rsidR="006B2CC9" w:rsidRDefault="006B2C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2C5DED16" w:rsidR="00592757" w:rsidRDefault="00744CF6" w:rsidP="00297F9D">
          <w:pPr>
            <w:pStyle w:val="Zpat"/>
            <w:spacing w:before="0"/>
            <w:jc w:val="left"/>
          </w:pPr>
          <w:r>
            <w:t>spravazeleznic</w:t>
          </w:r>
          <w:r w:rsidR="00592757">
            <w:t>.cz</w:t>
          </w:r>
        </w:p>
      </w:tc>
      <w:tc>
        <w:tcPr>
          <w:tcW w:w="2921" w:type="dxa"/>
        </w:tcPr>
        <w:p w14:paraId="2965187F" w14:textId="77777777" w:rsidR="007A6503" w:rsidRPr="007A6503" w:rsidRDefault="007A6503" w:rsidP="007A6503">
          <w:pPr>
            <w:pStyle w:val="Zpat"/>
            <w:spacing w:before="0"/>
            <w:jc w:val="left"/>
          </w:pPr>
          <w:r w:rsidRPr="007A6503">
            <w:t>Oblastní ředitelství Brno</w:t>
          </w:r>
        </w:p>
        <w:p w14:paraId="26697B42" w14:textId="77777777" w:rsidR="007A6503" w:rsidRPr="007A6503" w:rsidRDefault="007A6503" w:rsidP="007A6503">
          <w:pPr>
            <w:pStyle w:val="Zpat"/>
            <w:spacing w:before="0"/>
            <w:jc w:val="left"/>
          </w:pPr>
          <w:r w:rsidRPr="007A6503">
            <w:t>Kounicova 26</w:t>
          </w:r>
        </w:p>
        <w:p w14:paraId="0C29E961" w14:textId="2F247860" w:rsidR="00592757" w:rsidRDefault="007A6503" w:rsidP="007A6503">
          <w:pPr>
            <w:pStyle w:val="Zpat"/>
            <w:spacing w:before="0"/>
            <w:jc w:val="left"/>
          </w:pPr>
          <w:r w:rsidRPr="007A6503">
            <w:t>611 43 Brno</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6DD0904" w14:textId="221DEFC7" w:rsidR="00F1715C" w:rsidRPr="00460660" w:rsidRDefault="00F1715C">
    <w:pPr>
      <w:pStyle w:val="Zpat"/>
      <w:rPr>
        <w:sz w:val="2"/>
        <w:szCs w:val="2"/>
      </w:rPr>
    </w:pPr>
  </w:p>
  <w:p w14:paraId="4D8D567D" w14:textId="77777777" w:rsidR="006B2CC9" w:rsidRDefault="006B2CC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2CC9" w14:paraId="557F4398" w14:textId="77777777" w:rsidTr="00093A53">
      <w:tc>
        <w:tcPr>
          <w:tcW w:w="1361" w:type="dxa"/>
          <w:tcMar>
            <w:left w:w="0" w:type="dxa"/>
            <w:right w:w="0" w:type="dxa"/>
          </w:tcMar>
          <w:vAlign w:val="bottom"/>
        </w:tcPr>
        <w:p w14:paraId="3B7B1811" w14:textId="2C790AF9" w:rsidR="006B2CC9" w:rsidRPr="00B8518B" w:rsidRDefault="006B2CC9" w:rsidP="00297F9D">
          <w:pPr>
            <w:pStyle w:val="Zpat"/>
            <w:spacing w:before="0"/>
            <w:rPr>
              <w:rStyle w:val="slostrnky"/>
            </w:rPr>
          </w:pPr>
          <w:r>
            <w:rPr>
              <w:rStyle w:val="slostrnky"/>
            </w:rPr>
            <w:t>1/1</w:t>
          </w:r>
        </w:p>
      </w:tc>
      <w:tc>
        <w:tcPr>
          <w:tcW w:w="3458" w:type="dxa"/>
          <w:shd w:val="clear" w:color="auto" w:fill="auto"/>
          <w:tcMar>
            <w:left w:w="0" w:type="dxa"/>
            <w:right w:w="0" w:type="dxa"/>
          </w:tcMar>
        </w:tcPr>
        <w:p w14:paraId="35E50897" w14:textId="3AA6C029" w:rsidR="006B2CC9" w:rsidRDefault="006B2CC9" w:rsidP="00297F9D">
          <w:pPr>
            <w:pStyle w:val="Zpat"/>
            <w:spacing w:before="0"/>
            <w:jc w:val="left"/>
          </w:pPr>
        </w:p>
      </w:tc>
      <w:tc>
        <w:tcPr>
          <w:tcW w:w="2835" w:type="dxa"/>
          <w:shd w:val="clear" w:color="auto" w:fill="auto"/>
          <w:tcMar>
            <w:left w:w="0" w:type="dxa"/>
            <w:right w:w="0" w:type="dxa"/>
          </w:tcMar>
        </w:tcPr>
        <w:p w14:paraId="087EF252" w14:textId="2A26B49F" w:rsidR="006B2CC9" w:rsidRDefault="006B2CC9" w:rsidP="00297F9D">
          <w:pPr>
            <w:pStyle w:val="Zpat"/>
            <w:spacing w:before="0"/>
            <w:jc w:val="left"/>
          </w:pPr>
        </w:p>
      </w:tc>
      <w:tc>
        <w:tcPr>
          <w:tcW w:w="2921" w:type="dxa"/>
        </w:tcPr>
        <w:p w14:paraId="6F6374A8" w14:textId="29EBF56E" w:rsidR="006B2CC9" w:rsidRDefault="006B2CC9" w:rsidP="007A6503">
          <w:pPr>
            <w:pStyle w:val="Zpat"/>
            <w:spacing w:before="0"/>
            <w:jc w:val="left"/>
          </w:pPr>
        </w:p>
      </w:tc>
    </w:tr>
  </w:tbl>
  <w:p w14:paraId="0E511416" w14:textId="77777777" w:rsidR="006B2CC9" w:rsidRPr="00B8518B" w:rsidRDefault="006B2CC9" w:rsidP="00460660">
    <w:pPr>
      <w:pStyle w:val="Zpat"/>
      <w:rPr>
        <w:sz w:val="2"/>
        <w:szCs w:val="2"/>
      </w:rPr>
    </w:pPr>
    <w:r>
      <w:rPr>
        <w:noProof/>
        <w:sz w:val="2"/>
        <w:szCs w:val="2"/>
        <w:lang w:eastAsia="cs-CZ"/>
      </w:rPr>
      <mc:AlternateContent>
        <mc:Choice Requires="wps">
          <w:drawing>
            <wp:anchor distT="0" distB="0" distL="114300" distR="114300" simplePos="0" relativeHeight="251664896" behindDoc="1" locked="1" layoutInCell="1" allowOverlap="1" wp14:anchorId="04977FF4" wp14:editId="43145DE6">
              <wp:simplePos x="0" y="0"/>
              <wp:positionH relativeFrom="page">
                <wp:posOffset>431800</wp:posOffset>
              </wp:positionH>
              <wp:positionV relativeFrom="page">
                <wp:posOffset>7129145</wp:posOffset>
              </wp:positionV>
              <wp:extent cx="180000" cy="0"/>
              <wp:effectExtent l="0" t="0" r="0" b="0"/>
              <wp:wrapNone/>
              <wp:docPr id="110447527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AF2D8D"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872" behindDoc="1" locked="1" layoutInCell="1" allowOverlap="1" wp14:anchorId="7F632B79" wp14:editId="1A87C8E1">
              <wp:simplePos x="0" y="0"/>
              <wp:positionH relativeFrom="page">
                <wp:posOffset>431800</wp:posOffset>
              </wp:positionH>
              <wp:positionV relativeFrom="page">
                <wp:posOffset>3564255</wp:posOffset>
              </wp:positionV>
              <wp:extent cx="180000" cy="0"/>
              <wp:effectExtent l="0" t="0" r="0" b="0"/>
              <wp:wrapNone/>
              <wp:docPr id="62206991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05FAFD" id="Straight Connector 10"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539A16C2" w14:textId="77777777" w:rsidR="006B2CC9" w:rsidRPr="00460660" w:rsidRDefault="006B2CC9">
    <w:pPr>
      <w:pStyle w:val="Zpat"/>
      <w:rPr>
        <w:sz w:val="2"/>
        <w:szCs w:val="2"/>
      </w:rPr>
    </w:pPr>
  </w:p>
  <w:p w14:paraId="5967F7BA" w14:textId="77777777" w:rsidR="006B2CC9" w:rsidRDefault="006B2C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EAF87" w14:textId="77777777" w:rsidR="000C2D37" w:rsidRDefault="000C2D37" w:rsidP="00962258">
      <w:pPr>
        <w:spacing w:after="0" w:line="240" w:lineRule="auto"/>
      </w:pPr>
      <w:r>
        <w:separator/>
      </w:r>
    </w:p>
  </w:footnote>
  <w:footnote w:type="continuationSeparator" w:id="0">
    <w:p w14:paraId="064BA774" w14:textId="77777777" w:rsidR="000C2D37" w:rsidRDefault="000C2D3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152A15B2" w14:textId="77777777" w:rsidR="006B2CC9" w:rsidRDefault="006B2C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818221485" name="Obrázek 818221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505658DE" w14:textId="77777777" w:rsidR="006B2CC9" w:rsidRDefault="006B2CC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2CC9" w14:paraId="2B29FCB2" w14:textId="459DC9CA" w:rsidTr="00F1715C">
      <w:trPr>
        <w:trHeight w:hRule="exact" w:val="936"/>
      </w:trPr>
      <w:tc>
        <w:tcPr>
          <w:tcW w:w="1361" w:type="dxa"/>
          <w:tcMar>
            <w:left w:w="0" w:type="dxa"/>
            <w:right w:w="0" w:type="dxa"/>
          </w:tcMar>
        </w:tcPr>
        <w:p w14:paraId="0C047159" w14:textId="77777777" w:rsidR="006B2CC9" w:rsidRPr="00B8518B" w:rsidRDefault="006B2CC9" w:rsidP="00FC6389">
          <w:pPr>
            <w:pStyle w:val="Zpat"/>
            <w:rPr>
              <w:rStyle w:val="slostrnky"/>
            </w:rPr>
          </w:pPr>
        </w:p>
      </w:tc>
      <w:tc>
        <w:tcPr>
          <w:tcW w:w="3458" w:type="dxa"/>
          <w:shd w:val="clear" w:color="auto" w:fill="auto"/>
          <w:tcMar>
            <w:left w:w="0" w:type="dxa"/>
            <w:right w:w="0" w:type="dxa"/>
          </w:tcMar>
        </w:tcPr>
        <w:p w14:paraId="07551166" w14:textId="7B0C4E1F" w:rsidR="006B2CC9" w:rsidRDefault="006B2CC9" w:rsidP="00FC6389">
          <w:pPr>
            <w:pStyle w:val="Zpat"/>
          </w:pPr>
        </w:p>
      </w:tc>
      <w:tc>
        <w:tcPr>
          <w:tcW w:w="5698" w:type="dxa"/>
          <w:shd w:val="clear" w:color="auto" w:fill="auto"/>
          <w:tcMar>
            <w:left w:w="0" w:type="dxa"/>
            <w:right w:w="0" w:type="dxa"/>
          </w:tcMar>
        </w:tcPr>
        <w:p w14:paraId="673235EE" w14:textId="515312FD" w:rsidR="006B2CC9" w:rsidRPr="00D6163D" w:rsidRDefault="006B2CC9" w:rsidP="00FC6389">
          <w:pPr>
            <w:pStyle w:val="Druhdokumentu"/>
          </w:pPr>
        </w:p>
      </w:tc>
    </w:tr>
    <w:tr w:rsidR="006B2CC9" w14:paraId="57DAE99E" w14:textId="77777777" w:rsidTr="00D85C5B">
      <w:trPr>
        <w:trHeight w:hRule="exact" w:val="318"/>
      </w:trPr>
      <w:tc>
        <w:tcPr>
          <w:tcW w:w="1361" w:type="dxa"/>
          <w:tcMar>
            <w:left w:w="0" w:type="dxa"/>
            <w:right w:w="0" w:type="dxa"/>
          </w:tcMar>
        </w:tcPr>
        <w:p w14:paraId="04CFFE20" w14:textId="77777777" w:rsidR="006B2CC9" w:rsidRPr="00B8518B" w:rsidRDefault="006B2CC9" w:rsidP="00FC6389">
          <w:pPr>
            <w:pStyle w:val="Zpat"/>
            <w:rPr>
              <w:rStyle w:val="slostrnky"/>
            </w:rPr>
          </w:pPr>
        </w:p>
      </w:tc>
      <w:tc>
        <w:tcPr>
          <w:tcW w:w="3458" w:type="dxa"/>
          <w:shd w:val="clear" w:color="auto" w:fill="auto"/>
          <w:tcMar>
            <w:left w:w="0" w:type="dxa"/>
            <w:right w:w="0" w:type="dxa"/>
          </w:tcMar>
        </w:tcPr>
        <w:p w14:paraId="3A54D3B6" w14:textId="77777777" w:rsidR="006B2CC9" w:rsidRDefault="006B2CC9" w:rsidP="00FC6389">
          <w:pPr>
            <w:pStyle w:val="Zpat"/>
          </w:pPr>
        </w:p>
      </w:tc>
      <w:tc>
        <w:tcPr>
          <w:tcW w:w="5698" w:type="dxa"/>
          <w:shd w:val="clear" w:color="auto" w:fill="auto"/>
          <w:tcMar>
            <w:left w:w="0" w:type="dxa"/>
            <w:right w:w="0" w:type="dxa"/>
          </w:tcMar>
        </w:tcPr>
        <w:p w14:paraId="217D1D54" w14:textId="77777777" w:rsidR="006B2CC9" w:rsidRPr="00D6163D" w:rsidRDefault="006B2CC9" w:rsidP="00FC6389">
          <w:pPr>
            <w:pStyle w:val="Druhdokumentu"/>
          </w:pPr>
        </w:p>
      </w:tc>
    </w:tr>
  </w:tbl>
  <w:p w14:paraId="634ACEE6" w14:textId="77777777" w:rsidR="006B2CC9" w:rsidRPr="00D6163D" w:rsidRDefault="006B2CC9" w:rsidP="00FC6389">
    <w:pPr>
      <w:pStyle w:val="Zhlav"/>
      <w:rPr>
        <w:sz w:val="8"/>
        <w:szCs w:val="8"/>
      </w:rPr>
    </w:pPr>
  </w:p>
  <w:p w14:paraId="47F028F8" w14:textId="77777777" w:rsidR="006B2CC9" w:rsidRPr="00460660" w:rsidRDefault="006B2CC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8634E57C"/>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75615396">
    <w:abstractNumId w:val="5"/>
  </w:num>
  <w:num w:numId="2" w16cid:durableId="1150252849">
    <w:abstractNumId w:val="2"/>
  </w:num>
  <w:num w:numId="3" w16cid:durableId="2039311785">
    <w:abstractNumId w:val="7"/>
  </w:num>
  <w:num w:numId="4" w16cid:durableId="708922451">
    <w:abstractNumId w:val="20"/>
  </w:num>
  <w:num w:numId="5" w16cid:durableId="249238562">
    <w:abstractNumId w:val="10"/>
  </w:num>
  <w:num w:numId="6" w16cid:durableId="1567036266">
    <w:abstractNumId w:val="1"/>
  </w:num>
  <w:num w:numId="7" w16cid:durableId="953439244">
    <w:abstractNumId w:val="12"/>
  </w:num>
  <w:num w:numId="8" w16cid:durableId="178741929">
    <w:abstractNumId w:val="21"/>
  </w:num>
  <w:num w:numId="9" w16cid:durableId="193620077">
    <w:abstractNumId w:val="13"/>
  </w:num>
  <w:num w:numId="10" w16cid:durableId="548568933">
    <w:abstractNumId w:val="8"/>
  </w:num>
  <w:num w:numId="11" w16cid:durableId="1702241750">
    <w:abstractNumId w:val="3"/>
  </w:num>
  <w:num w:numId="12" w16cid:durableId="1123575288">
    <w:abstractNumId w:val="18"/>
  </w:num>
  <w:num w:numId="13" w16cid:durableId="1634367606">
    <w:abstractNumId w:val="19"/>
  </w:num>
  <w:num w:numId="14" w16cid:durableId="744648723">
    <w:abstractNumId w:val="6"/>
  </w:num>
  <w:num w:numId="15" w16cid:durableId="520706215">
    <w:abstractNumId w:val="22"/>
  </w:num>
  <w:num w:numId="16" w16cid:durableId="1654523856">
    <w:abstractNumId w:val="14"/>
  </w:num>
  <w:num w:numId="17" w16cid:durableId="1186023498">
    <w:abstractNumId w:val="9"/>
  </w:num>
  <w:num w:numId="18" w16cid:durableId="911934183">
    <w:abstractNumId w:val="11"/>
  </w:num>
  <w:num w:numId="19" w16cid:durableId="555358528">
    <w:abstractNumId w:val="17"/>
  </w:num>
  <w:num w:numId="20" w16cid:durableId="1726492713">
    <w:abstractNumId w:val="16"/>
  </w:num>
  <w:num w:numId="21" w16cid:durableId="1547913377">
    <w:abstractNumId w:val="9"/>
  </w:num>
  <w:num w:numId="22" w16cid:durableId="1257521251">
    <w:abstractNumId w:val="9"/>
  </w:num>
  <w:num w:numId="23" w16cid:durableId="193034339">
    <w:abstractNumId w:val="9"/>
  </w:num>
  <w:num w:numId="24" w16cid:durableId="1799179535">
    <w:abstractNumId w:val="9"/>
  </w:num>
  <w:num w:numId="25" w16cid:durableId="2086148499">
    <w:abstractNumId w:val="9"/>
  </w:num>
  <w:num w:numId="26" w16cid:durableId="1863205780">
    <w:abstractNumId w:val="9"/>
  </w:num>
  <w:num w:numId="27" w16cid:durableId="199586811">
    <w:abstractNumId w:val="9"/>
  </w:num>
  <w:num w:numId="28" w16cid:durableId="966014004">
    <w:abstractNumId w:val="9"/>
  </w:num>
  <w:num w:numId="29" w16cid:durableId="206916070">
    <w:abstractNumId w:val="9"/>
  </w:num>
  <w:num w:numId="30" w16cid:durableId="1395860757">
    <w:abstractNumId w:val="9"/>
  </w:num>
  <w:num w:numId="31" w16cid:durableId="835650078">
    <w:abstractNumId w:val="9"/>
  </w:num>
  <w:num w:numId="32" w16cid:durableId="1829008439">
    <w:abstractNumId w:val="9"/>
  </w:num>
  <w:num w:numId="33" w16cid:durableId="1614440174">
    <w:abstractNumId w:val="9"/>
  </w:num>
  <w:num w:numId="34" w16cid:durableId="1136534064">
    <w:abstractNumId w:val="15"/>
  </w:num>
  <w:num w:numId="35" w16cid:durableId="106245159">
    <w:abstractNumId w:val="9"/>
  </w:num>
  <w:num w:numId="36" w16cid:durableId="493373709">
    <w:abstractNumId w:val="9"/>
  </w:num>
  <w:num w:numId="37" w16cid:durableId="1257248277">
    <w:abstractNumId w:val="9"/>
  </w:num>
  <w:num w:numId="38" w16cid:durableId="1722287899">
    <w:abstractNumId w:val="0"/>
  </w:num>
  <w:num w:numId="39" w16cid:durableId="41945146">
    <w:abstractNumId w:val="9"/>
  </w:num>
  <w:num w:numId="40" w16cid:durableId="307826658">
    <w:abstractNumId w:val="4"/>
  </w:num>
  <w:num w:numId="41" w16cid:durableId="456684379">
    <w:abstractNumId w:val="4"/>
  </w:num>
  <w:num w:numId="42" w16cid:durableId="15101783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236542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721060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724505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9"/>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175"/>
    <w:rsid w:val="0001757F"/>
    <w:rsid w:val="00040B7E"/>
    <w:rsid w:val="00042631"/>
    <w:rsid w:val="00072C1E"/>
    <w:rsid w:val="00073A69"/>
    <w:rsid w:val="000838F5"/>
    <w:rsid w:val="000A1088"/>
    <w:rsid w:val="000A13BC"/>
    <w:rsid w:val="000A3F85"/>
    <w:rsid w:val="000C2D37"/>
    <w:rsid w:val="000D1A0F"/>
    <w:rsid w:val="000E1F21"/>
    <w:rsid w:val="000E23A7"/>
    <w:rsid w:val="000F4F6A"/>
    <w:rsid w:val="0010693F"/>
    <w:rsid w:val="00107E5E"/>
    <w:rsid w:val="00111F39"/>
    <w:rsid w:val="00114472"/>
    <w:rsid w:val="0013379C"/>
    <w:rsid w:val="001369A0"/>
    <w:rsid w:val="00141C9A"/>
    <w:rsid w:val="001550BC"/>
    <w:rsid w:val="001605B9"/>
    <w:rsid w:val="00170EC5"/>
    <w:rsid w:val="001747C1"/>
    <w:rsid w:val="00184743"/>
    <w:rsid w:val="001A27EA"/>
    <w:rsid w:val="001E3789"/>
    <w:rsid w:val="001F32C9"/>
    <w:rsid w:val="001F7617"/>
    <w:rsid w:val="00207DF5"/>
    <w:rsid w:val="00265DFD"/>
    <w:rsid w:val="00273AE6"/>
    <w:rsid w:val="00280E07"/>
    <w:rsid w:val="00297F9D"/>
    <w:rsid w:val="002A6874"/>
    <w:rsid w:val="002C31BF"/>
    <w:rsid w:val="002D08B1"/>
    <w:rsid w:val="002E0CD7"/>
    <w:rsid w:val="002F28A1"/>
    <w:rsid w:val="003013FA"/>
    <w:rsid w:val="003071BD"/>
    <w:rsid w:val="00321172"/>
    <w:rsid w:val="00341DCF"/>
    <w:rsid w:val="003452CE"/>
    <w:rsid w:val="003557CB"/>
    <w:rsid w:val="00357BC6"/>
    <w:rsid w:val="00364455"/>
    <w:rsid w:val="003956C6"/>
    <w:rsid w:val="003A4D59"/>
    <w:rsid w:val="003B39EC"/>
    <w:rsid w:val="003D12BD"/>
    <w:rsid w:val="003D703A"/>
    <w:rsid w:val="003E082D"/>
    <w:rsid w:val="003F20D8"/>
    <w:rsid w:val="00441430"/>
    <w:rsid w:val="00450F07"/>
    <w:rsid w:val="00453CD3"/>
    <w:rsid w:val="00455D8D"/>
    <w:rsid w:val="00460660"/>
    <w:rsid w:val="00486107"/>
    <w:rsid w:val="00487EC8"/>
    <w:rsid w:val="00491827"/>
    <w:rsid w:val="00492DAB"/>
    <w:rsid w:val="00493B1B"/>
    <w:rsid w:val="00494F81"/>
    <w:rsid w:val="004A519A"/>
    <w:rsid w:val="004A6222"/>
    <w:rsid w:val="004A6440"/>
    <w:rsid w:val="004B348C"/>
    <w:rsid w:val="004C4399"/>
    <w:rsid w:val="004C728D"/>
    <w:rsid w:val="004C787C"/>
    <w:rsid w:val="004E143C"/>
    <w:rsid w:val="004E1498"/>
    <w:rsid w:val="004E2F1D"/>
    <w:rsid w:val="004E3A53"/>
    <w:rsid w:val="004E7B39"/>
    <w:rsid w:val="004F4B9B"/>
    <w:rsid w:val="004F5497"/>
    <w:rsid w:val="00503B7A"/>
    <w:rsid w:val="00511AB9"/>
    <w:rsid w:val="00522467"/>
    <w:rsid w:val="00523EA7"/>
    <w:rsid w:val="00525C26"/>
    <w:rsid w:val="00527421"/>
    <w:rsid w:val="00537B7A"/>
    <w:rsid w:val="00553375"/>
    <w:rsid w:val="005736B7"/>
    <w:rsid w:val="00575E5A"/>
    <w:rsid w:val="00586CF5"/>
    <w:rsid w:val="00592757"/>
    <w:rsid w:val="00597E84"/>
    <w:rsid w:val="005B76DD"/>
    <w:rsid w:val="005D5624"/>
    <w:rsid w:val="005E7A24"/>
    <w:rsid w:val="005F1404"/>
    <w:rsid w:val="00604869"/>
    <w:rsid w:val="0060520C"/>
    <w:rsid w:val="006062F9"/>
    <w:rsid w:val="0061068E"/>
    <w:rsid w:val="006203C3"/>
    <w:rsid w:val="0063745A"/>
    <w:rsid w:val="00660AD3"/>
    <w:rsid w:val="00677B7F"/>
    <w:rsid w:val="006A5570"/>
    <w:rsid w:val="006A689C"/>
    <w:rsid w:val="006B2CC9"/>
    <w:rsid w:val="006B3D79"/>
    <w:rsid w:val="006C7697"/>
    <w:rsid w:val="006D7AFE"/>
    <w:rsid w:val="006E0578"/>
    <w:rsid w:val="006E314D"/>
    <w:rsid w:val="006E3E36"/>
    <w:rsid w:val="006E6E61"/>
    <w:rsid w:val="006F7CD7"/>
    <w:rsid w:val="00702628"/>
    <w:rsid w:val="00705D26"/>
    <w:rsid w:val="007061F8"/>
    <w:rsid w:val="00710723"/>
    <w:rsid w:val="00723ED1"/>
    <w:rsid w:val="0073691C"/>
    <w:rsid w:val="00743525"/>
    <w:rsid w:val="00744CF6"/>
    <w:rsid w:val="007510DD"/>
    <w:rsid w:val="0076286B"/>
    <w:rsid w:val="00766846"/>
    <w:rsid w:val="0077570E"/>
    <w:rsid w:val="0077673A"/>
    <w:rsid w:val="007846E1"/>
    <w:rsid w:val="007A0C04"/>
    <w:rsid w:val="007A27FA"/>
    <w:rsid w:val="007A6503"/>
    <w:rsid w:val="007B570C"/>
    <w:rsid w:val="007C589B"/>
    <w:rsid w:val="007E4A6E"/>
    <w:rsid w:val="007F328C"/>
    <w:rsid w:val="007F3CD3"/>
    <w:rsid w:val="007F56A7"/>
    <w:rsid w:val="00807DD0"/>
    <w:rsid w:val="00810E9B"/>
    <w:rsid w:val="008124E5"/>
    <w:rsid w:val="00814328"/>
    <w:rsid w:val="00821F81"/>
    <w:rsid w:val="00854789"/>
    <w:rsid w:val="0086114C"/>
    <w:rsid w:val="008659F3"/>
    <w:rsid w:val="008819E9"/>
    <w:rsid w:val="00886D4B"/>
    <w:rsid w:val="00895406"/>
    <w:rsid w:val="008A3568"/>
    <w:rsid w:val="008B24C9"/>
    <w:rsid w:val="008D03B9"/>
    <w:rsid w:val="008E1E86"/>
    <w:rsid w:val="008E7523"/>
    <w:rsid w:val="008F18D6"/>
    <w:rsid w:val="008F3BC6"/>
    <w:rsid w:val="008F7DFE"/>
    <w:rsid w:val="00904780"/>
    <w:rsid w:val="00907746"/>
    <w:rsid w:val="00922385"/>
    <w:rsid w:val="009223DF"/>
    <w:rsid w:val="00936091"/>
    <w:rsid w:val="00940D8A"/>
    <w:rsid w:val="00950C1F"/>
    <w:rsid w:val="00962258"/>
    <w:rsid w:val="009678B7"/>
    <w:rsid w:val="009833E1"/>
    <w:rsid w:val="00985507"/>
    <w:rsid w:val="00991599"/>
    <w:rsid w:val="00992D9C"/>
    <w:rsid w:val="00996CB8"/>
    <w:rsid w:val="009A0078"/>
    <w:rsid w:val="009A396A"/>
    <w:rsid w:val="009B14A9"/>
    <w:rsid w:val="009B2E97"/>
    <w:rsid w:val="009C651E"/>
    <w:rsid w:val="009D3556"/>
    <w:rsid w:val="009E07F4"/>
    <w:rsid w:val="009F392E"/>
    <w:rsid w:val="00A02EE7"/>
    <w:rsid w:val="00A07644"/>
    <w:rsid w:val="00A164E6"/>
    <w:rsid w:val="00A44435"/>
    <w:rsid w:val="00A52B36"/>
    <w:rsid w:val="00A6177B"/>
    <w:rsid w:val="00A63FD5"/>
    <w:rsid w:val="00A66136"/>
    <w:rsid w:val="00A6738F"/>
    <w:rsid w:val="00A70C5B"/>
    <w:rsid w:val="00AA4CBB"/>
    <w:rsid w:val="00AA65FA"/>
    <w:rsid w:val="00AA7351"/>
    <w:rsid w:val="00AB53C9"/>
    <w:rsid w:val="00AB6759"/>
    <w:rsid w:val="00AD056F"/>
    <w:rsid w:val="00AD6731"/>
    <w:rsid w:val="00AE74AE"/>
    <w:rsid w:val="00B15D0D"/>
    <w:rsid w:val="00B34A8A"/>
    <w:rsid w:val="00B354A6"/>
    <w:rsid w:val="00B66E16"/>
    <w:rsid w:val="00B75EE1"/>
    <w:rsid w:val="00B77481"/>
    <w:rsid w:val="00B8518B"/>
    <w:rsid w:val="00B94338"/>
    <w:rsid w:val="00BB184D"/>
    <w:rsid w:val="00BB202D"/>
    <w:rsid w:val="00BB7B6C"/>
    <w:rsid w:val="00BC3B69"/>
    <w:rsid w:val="00BD7E91"/>
    <w:rsid w:val="00BF5E64"/>
    <w:rsid w:val="00C0182B"/>
    <w:rsid w:val="00C02D0A"/>
    <w:rsid w:val="00C03A6E"/>
    <w:rsid w:val="00C12CB0"/>
    <w:rsid w:val="00C25494"/>
    <w:rsid w:val="00C31C15"/>
    <w:rsid w:val="00C40B10"/>
    <w:rsid w:val="00C44F6A"/>
    <w:rsid w:val="00C46EB4"/>
    <w:rsid w:val="00C47AE3"/>
    <w:rsid w:val="00C916C5"/>
    <w:rsid w:val="00CD1FC4"/>
    <w:rsid w:val="00CE287A"/>
    <w:rsid w:val="00CF484D"/>
    <w:rsid w:val="00D07925"/>
    <w:rsid w:val="00D07EFE"/>
    <w:rsid w:val="00D21061"/>
    <w:rsid w:val="00D4108E"/>
    <w:rsid w:val="00D45DE0"/>
    <w:rsid w:val="00D6163D"/>
    <w:rsid w:val="00D61CD5"/>
    <w:rsid w:val="00D831A3"/>
    <w:rsid w:val="00D85C5B"/>
    <w:rsid w:val="00DB03B5"/>
    <w:rsid w:val="00DB295F"/>
    <w:rsid w:val="00DC75F3"/>
    <w:rsid w:val="00DD46F3"/>
    <w:rsid w:val="00DE04E2"/>
    <w:rsid w:val="00DE56F2"/>
    <w:rsid w:val="00DF116D"/>
    <w:rsid w:val="00DF12E7"/>
    <w:rsid w:val="00E174B0"/>
    <w:rsid w:val="00E2730E"/>
    <w:rsid w:val="00E311E1"/>
    <w:rsid w:val="00E64568"/>
    <w:rsid w:val="00E73DA0"/>
    <w:rsid w:val="00EA345D"/>
    <w:rsid w:val="00EB104F"/>
    <w:rsid w:val="00ED14BD"/>
    <w:rsid w:val="00EF1804"/>
    <w:rsid w:val="00EF66C8"/>
    <w:rsid w:val="00F0533E"/>
    <w:rsid w:val="00F076A0"/>
    <w:rsid w:val="00F1048D"/>
    <w:rsid w:val="00F12DEC"/>
    <w:rsid w:val="00F1715C"/>
    <w:rsid w:val="00F310F8"/>
    <w:rsid w:val="00F35939"/>
    <w:rsid w:val="00F45607"/>
    <w:rsid w:val="00F62E79"/>
    <w:rsid w:val="00F659EB"/>
    <w:rsid w:val="00F664E5"/>
    <w:rsid w:val="00F81B99"/>
    <w:rsid w:val="00F86BA6"/>
    <w:rsid w:val="00F969C4"/>
    <w:rsid w:val="00FC6389"/>
    <w:rsid w:val="00FC6C4D"/>
    <w:rsid w:val="00FF28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17"/>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141C9A"/>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141C9A"/>
    <w:pPr>
      <w:numPr>
        <w:ilvl w:val="2"/>
        <w:numId w:val="17"/>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141C9A"/>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41"/>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 w:type="paragraph" w:customStyle="1" w:styleId="Textbezodsazen">
    <w:name w:val="_Text_bez_odsazení"/>
    <w:basedOn w:val="Normln"/>
    <w:link w:val="TextbezodsazenChar"/>
    <w:qFormat/>
    <w:rsid w:val="007A6503"/>
    <w:pPr>
      <w:spacing w:before="0"/>
    </w:pPr>
  </w:style>
  <w:style w:type="character" w:customStyle="1" w:styleId="TextbezodsazenChar">
    <w:name w:val="_Text_bez_odsazení Char"/>
    <w:basedOn w:val="Standardnpsmoodstavce"/>
    <w:link w:val="Textbezodsazen"/>
    <w:rsid w:val="007A65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7287BF3-EC6F-4913-ACFA-8BB51E83AC4D}">
  <ds:schemaRefs>
    <ds:schemaRef ds:uri="http://schemas.openxmlformats.org/officeDocument/2006/bibliography"/>
  </ds:schemaRefs>
</ds:datastoreItem>
</file>

<file path=customXml/itemProps2.xml><?xml version="1.0" encoding="utf-8"?>
<ds:datastoreItem xmlns:ds="http://schemas.openxmlformats.org/officeDocument/2006/customXml" ds:itemID="{FCA3CBF1-4172-4A9F-A381-D2A2E6634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E5F687FF-1D00-40AE-973D-482343E35C40}">
  <ds:schemaRefs>
    <ds:schemaRef ds:uri="http://schemas.openxmlformats.org/package/2006/metadata/core-properties"/>
    <ds:schemaRef ds:uri="http://purl.org/dc/elements/1.1/"/>
    <ds:schemaRef ds:uri="http://schemas.microsoft.com/office/infopath/2007/PartnerControls"/>
    <ds:schemaRef ds:uri="http://purl.org/dc/terms/"/>
    <ds:schemaRef ds:uri="http://schemas.microsoft.com/office/2006/documentManagement/types"/>
    <ds:schemaRef ds:uri="4e4a6a96-f3e4-483d-987d-304999e1d579"/>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488</TotalTime>
  <Pages>8</Pages>
  <Words>2131</Words>
  <Characters>12573</Characters>
  <Application>Microsoft Office Word</Application>
  <DocSecurity>0</DocSecurity>
  <Lines>104</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Sečkařová Andrea</cp:lastModifiedBy>
  <cp:revision>43</cp:revision>
  <cp:lastPrinted>2017-11-28T17:18:00Z</cp:lastPrinted>
  <dcterms:created xsi:type="dcterms:W3CDTF">2022-05-02T12:43:00Z</dcterms:created>
  <dcterms:modified xsi:type="dcterms:W3CDTF">2025-02-20T07:27:00Z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